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67" w:rsidRPr="00A83099" w:rsidRDefault="007A4F2C" w:rsidP="009A70A3">
      <w:pPr>
        <w:widowControl w:val="0"/>
        <w:autoSpaceDE w:val="0"/>
        <w:autoSpaceDN w:val="0"/>
        <w:spacing w:after="0" w:line="276" w:lineRule="auto"/>
        <w:ind w:left="5954"/>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УТВЕРЖДЕНА</w:t>
      </w:r>
    </w:p>
    <w:p w:rsidR="007A4F2C" w:rsidRPr="00A83099" w:rsidRDefault="00C53D29" w:rsidP="009A70A3">
      <w:pPr>
        <w:widowControl w:val="0"/>
        <w:autoSpaceDE w:val="0"/>
        <w:autoSpaceDN w:val="0"/>
        <w:spacing w:after="0" w:line="276" w:lineRule="auto"/>
        <w:ind w:left="5954"/>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A4F2C" w:rsidRPr="00A83099">
        <w:rPr>
          <w:rStyle w:val="a6"/>
          <w:rFonts w:ascii="Times New Roman" w:hAnsi="Times New Roman" w:cs="Times New Roman"/>
          <w:i w:val="0"/>
          <w:color w:val="auto"/>
          <w:sz w:val="24"/>
          <w:szCs w:val="24"/>
        </w:rPr>
        <w:t>П</w:t>
      </w:r>
      <w:r w:rsidR="00A57967" w:rsidRPr="00A83099">
        <w:rPr>
          <w:rStyle w:val="a6"/>
          <w:rFonts w:ascii="Times New Roman" w:hAnsi="Times New Roman" w:cs="Times New Roman"/>
          <w:i w:val="0"/>
          <w:color w:val="auto"/>
          <w:sz w:val="24"/>
          <w:szCs w:val="24"/>
        </w:rPr>
        <w:t>риказом</w:t>
      </w:r>
      <w:r w:rsidR="007A4F2C" w:rsidRPr="00A83099">
        <w:rPr>
          <w:rStyle w:val="a6"/>
          <w:rFonts w:ascii="Times New Roman" w:hAnsi="Times New Roman" w:cs="Times New Roman"/>
          <w:i w:val="0"/>
          <w:color w:val="auto"/>
          <w:sz w:val="24"/>
          <w:szCs w:val="24"/>
        </w:rPr>
        <w:t xml:space="preserve"> главного врача</w:t>
      </w:r>
    </w:p>
    <w:p w:rsidR="00A57967" w:rsidRPr="00A83099" w:rsidRDefault="007A4F2C" w:rsidP="009A70A3">
      <w:pPr>
        <w:widowControl w:val="0"/>
        <w:autoSpaceDE w:val="0"/>
        <w:autoSpaceDN w:val="0"/>
        <w:spacing w:after="0" w:line="276" w:lineRule="auto"/>
        <w:ind w:left="5954"/>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От </w:t>
      </w:r>
      <w:r w:rsidR="009A70A3" w:rsidRPr="00A83099">
        <w:rPr>
          <w:rStyle w:val="a6"/>
          <w:rFonts w:ascii="Times New Roman" w:hAnsi="Times New Roman" w:cs="Times New Roman"/>
          <w:i w:val="0"/>
          <w:color w:val="auto"/>
          <w:sz w:val="24"/>
          <w:szCs w:val="24"/>
        </w:rPr>
        <w:t>01.09.2025</w:t>
      </w:r>
      <w:r w:rsidR="00A57967" w:rsidRPr="00A83099">
        <w:rPr>
          <w:rStyle w:val="a6"/>
          <w:rFonts w:ascii="Times New Roman" w:hAnsi="Times New Roman" w:cs="Times New Roman"/>
          <w:i w:val="0"/>
          <w:color w:val="auto"/>
          <w:sz w:val="24"/>
          <w:szCs w:val="24"/>
        </w:rPr>
        <w:t xml:space="preserve">. </w:t>
      </w:r>
      <w:r w:rsidR="00C53D29" w:rsidRPr="00A83099">
        <w:rPr>
          <w:rStyle w:val="a6"/>
          <w:rFonts w:ascii="Times New Roman" w:hAnsi="Times New Roman" w:cs="Times New Roman"/>
          <w:i w:val="0"/>
          <w:color w:val="auto"/>
          <w:sz w:val="24"/>
          <w:szCs w:val="24"/>
        </w:rPr>
        <w:t xml:space="preserve"> </w:t>
      </w:r>
    </w:p>
    <w:p w:rsidR="00A57967" w:rsidRPr="00A83099" w:rsidRDefault="00A57967" w:rsidP="009A70A3">
      <w:pPr>
        <w:widowControl w:val="0"/>
        <w:autoSpaceDE w:val="0"/>
        <w:autoSpaceDN w:val="0"/>
        <w:spacing w:after="0" w:line="276" w:lineRule="auto"/>
        <w:rPr>
          <w:rStyle w:val="a6"/>
          <w:rFonts w:ascii="Times New Roman" w:hAnsi="Times New Roman" w:cs="Times New Roman"/>
          <w:i w:val="0"/>
          <w:color w:val="auto"/>
          <w:sz w:val="24"/>
          <w:szCs w:val="24"/>
        </w:rPr>
      </w:pPr>
    </w:p>
    <w:p w:rsidR="00A57967" w:rsidRPr="00A83099" w:rsidRDefault="00A57967" w:rsidP="00DD7B98">
      <w:pPr>
        <w:widowControl w:val="0"/>
        <w:autoSpaceDE w:val="0"/>
        <w:autoSpaceDN w:val="0"/>
        <w:spacing w:after="0" w:line="276" w:lineRule="auto"/>
        <w:jc w:val="center"/>
        <w:rPr>
          <w:rStyle w:val="a6"/>
          <w:rFonts w:ascii="Times New Roman" w:hAnsi="Times New Roman" w:cs="Times New Roman"/>
          <w:i w:val="0"/>
          <w:color w:val="auto"/>
          <w:sz w:val="24"/>
          <w:szCs w:val="24"/>
        </w:rPr>
      </w:pPr>
    </w:p>
    <w:p w:rsidR="00A57967" w:rsidRPr="00A83099" w:rsidRDefault="00A57967" w:rsidP="00DD7B98">
      <w:pPr>
        <w:widowControl w:val="0"/>
        <w:autoSpaceDE w:val="0"/>
        <w:autoSpaceDN w:val="0"/>
        <w:spacing w:after="0" w:line="276" w:lineRule="auto"/>
        <w:ind w:right="151"/>
        <w:jc w:val="center"/>
        <w:outlineLvl w:val="3"/>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Политика</w:t>
      </w:r>
    </w:p>
    <w:p w:rsidR="00A57967" w:rsidRPr="00A83099" w:rsidRDefault="00A57967" w:rsidP="00DD7B98">
      <w:pPr>
        <w:widowControl w:val="0"/>
        <w:autoSpaceDE w:val="0"/>
        <w:autoSpaceDN w:val="0"/>
        <w:spacing w:after="0" w:line="276" w:lineRule="auto"/>
        <w:ind w:right="151"/>
        <w:jc w:val="center"/>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обработки персональных данных</w:t>
      </w:r>
    </w:p>
    <w:p w:rsidR="00120F3A" w:rsidRPr="00A83099" w:rsidRDefault="009A70A3" w:rsidP="00DD7B98">
      <w:pPr>
        <w:widowControl w:val="0"/>
        <w:autoSpaceDE w:val="0"/>
        <w:autoSpaceDN w:val="0"/>
        <w:spacing w:after="0" w:line="276" w:lineRule="auto"/>
        <w:ind w:right="151"/>
        <w:jc w:val="center"/>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ООО «КЛИНИКА ДОКТОРА МУТ»</w:t>
      </w:r>
    </w:p>
    <w:p w:rsidR="00A57967" w:rsidRPr="00A83099" w:rsidRDefault="00A57967" w:rsidP="009A70A3">
      <w:pPr>
        <w:widowControl w:val="0"/>
        <w:autoSpaceDE w:val="0"/>
        <w:autoSpaceDN w:val="0"/>
        <w:spacing w:after="0" w:line="276" w:lineRule="auto"/>
        <w:rPr>
          <w:rStyle w:val="a6"/>
          <w:rFonts w:ascii="Times New Roman" w:hAnsi="Times New Roman" w:cs="Times New Roman"/>
          <w:i w:val="0"/>
          <w:color w:val="auto"/>
          <w:sz w:val="24"/>
          <w:szCs w:val="24"/>
        </w:rPr>
      </w:pPr>
    </w:p>
    <w:p w:rsidR="00A57967" w:rsidRPr="00A83099" w:rsidRDefault="00A57967" w:rsidP="009A70A3">
      <w:pPr>
        <w:widowControl w:val="0"/>
        <w:autoSpaceDE w:val="0"/>
        <w:autoSpaceDN w:val="0"/>
        <w:spacing w:after="0" w:line="276" w:lineRule="auto"/>
        <w:rPr>
          <w:rStyle w:val="a6"/>
          <w:rFonts w:ascii="Times New Roman" w:hAnsi="Times New Roman" w:cs="Times New Roman"/>
          <w:i w:val="0"/>
          <w:color w:val="auto"/>
          <w:sz w:val="24"/>
          <w:szCs w:val="24"/>
        </w:rPr>
      </w:pPr>
    </w:p>
    <w:p w:rsidR="00A57967" w:rsidRPr="00115D9B" w:rsidRDefault="00A57967" w:rsidP="00A83099">
      <w:pPr>
        <w:widowControl w:val="0"/>
        <w:numPr>
          <w:ilvl w:val="0"/>
          <w:numId w:val="1"/>
        </w:numPr>
        <w:tabs>
          <w:tab w:val="left" w:pos="698"/>
        </w:tabs>
        <w:autoSpaceDE w:val="0"/>
        <w:autoSpaceDN w:val="0"/>
        <w:spacing w:after="0" w:line="276" w:lineRule="auto"/>
        <w:ind w:hanging="245"/>
        <w:jc w:val="center"/>
        <w:outlineLvl w:val="5"/>
        <w:rPr>
          <w:rStyle w:val="a6"/>
          <w:rFonts w:ascii="Times New Roman" w:hAnsi="Times New Roman" w:cs="Times New Roman"/>
          <w:b/>
          <w:i w:val="0"/>
          <w:color w:val="auto"/>
          <w:sz w:val="24"/>
          <w:szCs w:val="24"/>
        </w:rPr>
      </w:pPr>
      <w:r w:rsidRPr="00115D9B">
        <w:rPr>
          <w:rStyle w:val="a6"/>
          <w:rFonts w:ascii="Times New Roman" w:hAnsi="Times New Roman" w:cs="Times New Roman"/>
          <w:b/>
          <w:i w:val="0"/>
          <w:color w:val="auto"/>
          <w:sz w:val="24"/>
          <w:szCs w:val="24"/>
        </w:rPr>
        <w:t>Общие положения</w:t>
      </w:r>
    </w:p>
    <w:p w:rsidR="00A57967" w:rsidRPr="00A83099" w:rsidRDefault="00A57967" w:rsidP="009A70A3">
      <w:pPr>
        <w:widowControl w:val="0"/>
        <w:autoSpaceDE w:val="0"/>
        <w:autoSpaceDN w:val="0"/>
        <w:spacing w:after="0" w:line="276" w:lineRule="auto"/>
        <w:rPr>
          <w:rStyle w:val="a6"/>
          <w:rFonts w:ascii="Times New Roman" w:hAnsi="Times New Roman" w:cs="Times New Roman"/>
          <w:i w:val="0"/>
          <w:color w:val="auto"/>
          <w:sz w:val="24"/>
          <w:szCs w:val="24"/>
        </w:rPr>
      </w:pPr>
    </w:p>
    <w:p w:rsidR="00A57967" w:rsidRPr="00A83099" w:rsidRDefault="00A57967" w:rsidP="00115D9B">
      <w:pPr>
        <w:widowControl w:val="0"/>
        <w:numPr>
          <w:ilvl w:val="1"/>
          <w:numId w:val="1"/>
        </w:numPr>
        <w:tabs>
          <w:tab w:val="left" w:pos="838"/>
        </w:tabs>
        <w:autoSpaceDE w:val="0"/>
        <w:autoSpaceDN w:val="0"/>
        <w:spacing w:after="0" w:line="276" w:lineRule="auto"/>
        <w:ind w:left="0" w:right="605"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Настоящая политика в отношении обработки персональных данных (далее – Политика) разработана</w:t>
      </w:r>
      <w:r w:rsidR="009A70A3" w:rsidRPr="00A83099">
        <w:rPr>
          <w:rStyle w:val="a6"/>
          <w:rFonts w:ascii="Times New Roman" w:hAnsi="Times New Roman" w:cs="Times New Roman"/>
          <w:i w:val="0"/>
          <w:color w:val="auto"/>
          <w:sz w:val="24"/>
          <w:szCs w:val="24"/>
        </w:rPr>
        <w:t xml:space="preserve"> ООО «Клиника Доктора Мут», </w:t>
      </w:r>
      <w:r w:rsidRPr="00A83099">
        <w:rPr>
          <w:rStyle w:val="a6"/>
          <w:rFonts w:ascii="Times New Roman" w:hAnsi="Times New Roman" w:cs="Times New Roman"/>
          <w:i w:val="0"/>
          <w:color w:val="auto"/>
          <w:sz w:val="24"/>
          <w:szCs w:val="24"/>
        </w:rPr>
        <w:t>(далее – Оператор) в целях исполнения требований Федерального закона от 27.06.2006 № 152-ФЗ «О персональных данных».</w:t>
      </w:r>
      <w:r w:rsidR="00C53D29" w:rsidRPr="00A83099">
        <w:rPr>
          <w:rStyle w:val="a6"/>
          <w:rFonts w:ascii="Times New Roman" w:hAnsi="Times New Roman" w:cs="Times New Roman"/>
          <w:i w:val="0"/>
          <w:color w:val="auto"/>
          <w:sz w:val="24"/>
          <w:szCs w:val="24"/>
        </w:rPr>
        <w:t xml:space="preserve"> </w:t>
      </w:r>
    </w:p>
    <w:p w:rsidR="00A57967" w:rsidRPr="00A83099" w:rsidRDefault="00A57967" w:rsidP="00115D9B">
      <w:pPr>
        <w:widowControl w:val="0"/>
        <w:autoSpaceDE w:val="0"/>
        <w:autoSpaceDN w:val="0"/>
        <w:spacing w:after="0" w:line="276" w:lineRule="auto"/>
        <w:ind w:right="598"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rsidR="00A57967" w:rsidRPr="00A83099" w:rsidRDefault="00A57967" w:rsidP="00115D9B">
      <w:pPr>
        <w:widowControl w:val="0"/>
        <w:numPr>
          <w:ilvl w:val="1"/>
          <w:numId w:val="1"/>
        </w:numPr>
        <w:tabs>
          <w:tab w:val="left" w:pos="821"/>
        </w:tabs>
        <w:autoSpaceDE w:val="0"/>
        <w:autoSpaceDN w:val="0"/>
        <w:spacing w:after="0" w:line="276" w:lineRule="auto"/>
        <w:ind w:left="0"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Основные понятия, используемые в Политике:</w:t>
      </w:r>
    </w:p>
    <w:p w:rsidR="00A57967" w:rsidRPr="00A83099" w:rsidRDefault="00A57967" w:rsidP="00115D9B">
      <w:pPr>
        <w:widowControl w:val="0"/>
        <w:numPr>
          <w:ilvl w:val="0"/>
          <w:numId w:val="2"/>
        </w:numPr>
        <w:tabs>
          <w:tab w:val="left" w:pos="738"/>
        </w:tabs>
        <w:autoSpaceDE w:val="0"/>
        <w:autoSpaceDN w:val="0"/>
        <w:spacing w:after="0" w:line="276" w:lineRule="auto"/>
        <w:ind w:left="0" w:right="604"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персональные данные. Любая информация, относящаяся к прямо или косвенно </w:t>
      </w:r>
      <w:proofErr w:type="gramStart"/>
      <w:r w:rsidRPr="00A83099">
        <w:rPr>
          <w:rStyle w:val="a6"/>
          <w:rFonts w:ascii="Times New Roman" w:hAnsi="Times New Roman" w:cs="Times New Roman"/>
          <w:i w:val="0"/>
          <w:color w:val="auto"/>
          <w:sz w:val="24"/>
          <w:szCs w:val="24"/>
        </w:rPr>
        <w:t>определенному</w:t>
      </w:r>
      <w:proofErr w:type="gramEnd"/>
      <w:r w:rsidRPr="00A83099">
        <w:rPr>
          <w:rStyle w:val="a6"/>
          <w:rFonts w:ascii="Times New Roman" w:hAnsi="Times New Roman" w:cs="Times New Roman"/>
          <w:i w:val="0"/>
          <w:color w:val="auto"/>
          <w:sz w:val="24"/>
          <w:szCs w:val="24"/>
        </w:rPr>
        <w:t xml:space="preserve"> или определяемому физическому лицу (субъекту персональных данных);</w:t>
      </w:r>
    </w:p>
    <w:p w:rsidR="00A57967" w:rsidRPr="00A83099" w:rsidRDefault="00A57967" w:rsidP="00115D9B">
      <w:pPr>
        <w:widowControl w:val="0"/>
        <w:numPr>
          <w:ilvl w:val="0"/>
          <w:numId w:val="2"/>
        </w:numPr>
        <w:tabs>
          <w:tab w:val="left" w:pos="738"/>
        </w:tabs>
        <w:autoSpaceDE w:val="0"/>
        <w:autoSpaceDN w:val="0"/>
        <w:spacing w:after="0" w:line="276" w:lineRule="auto"/>
        <w:ind w:left="0" w:right="602"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персональных данных (оператор).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rsidR="00A57967" w:rsidRPr="00A83099" w:rsidRDefault="00A57967" w:rsidP="00115D9B">
      <w:pPr>
        <w:pStyle w:val="a3"/>
        <w:spacing w:line="276" w:lineRule="auto"/>
        <w:ind w:right="600"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обработка персональных данных.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A57967" w:rsidRPr="00A83099" w:rsidRDefault="00A57967" w:rsidP="00115D9B">
      <w:pPr>
        <w:pStyle w:val="a5"/>
        <w:numPr>
          <w:ilvl w:val="0"/>
          <w:numId w:val="2"/>
        </w:numPr>
        <w:tabs>
          <w:tab w:val="left" w:pos="742"/>
        </w:tabs>
        <w:spacing w:line="276" w:lineRule="auto"/>
        <w:ind w:left="0" w:right="593"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автоматизированная обработка персональных данных. Обработка персональных данных с помощью средств вычислительной техники;</w:t>
      </w:r>
    </w:p>
    <w:p w:rsidR="00A57967" w:rsidRPr="00A83099" w:rsidRDefault="00A57967" w:rsidP="00115D9B">
      <w:pPr>
        <w:pStyle w:val="a5"/>
        <w:numPr>
          <w:ilvl w:val="0"/>
          <w:numId w:val="2"/>
        </w:numPr>
        <w:tabs>
          <w:tab w:val="left" w:pos="742"/>
        </w:tabs>
        <w:spacing w:line="276" w:lineRule="auto"/>
        <w:ind w:left="0" w:right="596"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распространение персональных данных. Действия, направленные на раскрытие персональных данных неопределенному кругу лиц;</w:t>
      </w:r>
    </w:p>
    <w:p w:rsidR="00A57967" w:rsidRPr="00A83099" w:rsidRDefault="00A57967" w:rsidP="00115D9B">
      <w:pPr>
        <w:pStyle w:val="a5"/>
        <w:numPr>
          <w:ilvl w:val="0"/>
          <w:numId w:val="2"/>
        </w:numPr>
        <w:tabs>
          <w:tab w:val="left" w:pos="742"/>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предоставление персональных данных. Действия, направленные на раскрытие персональных данных определенному лицу или определенному кругу лиц;</w:t>
      </w:r>
    </w:p>
    <w:p w:rsidR="00A57967" w:rsidRPr="00A83099" w:rsidRDefault="00A57967" w:rsidP="00115D9B">
      <w:pPr>
        <w:pStyle w:val="a5"/>
        <w:numPr>
          <w:ilvl w:val="0"/>
          <w:numId w:val="2"/>
        </w:numPr>
        <w:tabs>
          <w:tab w:val="left" w:pos="742"/>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блокирование персональных данных. Временное прекращение обработки персональных данных (за исключением случаев, если обработка необходима для уточнения персональных данных);</w:t>
      </w:r>
    </w:p>
    <w:p w:rsidR="00A57967" w:rsidRPr="00A83099" w:rsidRDefault="00A57967" w:rsidP="00115D9B">
      <w:pPr>
        <w:pStyle w:val="a5"/>
        <w:numPr>
          <w:ilvl w:val="0"/>
          <w:numId w:val="2"/>
        </w:numPr>
        <w:tabs>
          <w:tab w:val="left" w:pos="742"/>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уничтожение персональных данных. Действия, в результате которых становится невозможным восстановить содержание </w:t>
      </w:r>
      <w:r w:rsidR="009A70A3" w:rsidRPr="00A83099">
        <w:rPr>
          <w:rStyle w:val="a6"/>
          <w:rFonts w:ascii="Times New Roman" w:hAnsi="Times New Roman" w:cs="Times New Roman"/>
          <w:i w:val="0"/>
          <w:color w:val="auto"/>
          <w:sz w:val="24"/>
          <w:szCs w:val="24"/>
        </w:rPr>
        <w:t xml:space="preserve">персональных </w:t>
      </w:r>
      <w:r w:rsidRPr="00A83099">
        <w:rPr>
          <w:rStyle w:val="a6"/>
          <w:rFonts w:ascii="Times New Roman" w:hAnsi="Times New Roman" w:cs="Times New Roman"/>
          <w:i w:val="0"/>
          <w:color w:val="auto"/>
          <w:sz w:val="24"/>
          <w:szCs w:val="24"/>
        </w:rPr>
        <w:t>данных в информационной системе персональных данных и (или) в результате которых уничтожаются материальные носители персональных данных;</w:t>
      </w:r>
    </w:p>
    <w:p w:rsidR="00A57967" w:rsidRPr="00A83099" w:rsidRDefault="00A57967" w:rsidP="00115D9B">
      <w:pPr>
        <w:pStyle w:val="a5"/>
        <w:numPr>
          <w:ilvl w:val="0"/>
          <w:numId w:val="2"/>
        </w:numPr>
        <w:tabs>
          <w:tab w:val="left" w:pos="742"/>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обезличивание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57967" w:rsidRPr="00A83099" w:rsidRDefault="00A57967" w:rsidP="00115D9B">
      <w:pPr>
        <w:pStyle w:val="a5"/>
        <w:numPr>
          <w:ilvl w:val="0"/>
          <w:numId w:val="2"/>
        </w:numPr>
        <w:tabs>
          <w:tab w:val="left" w:pos="742"/>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информационная система персональных данных. Совокупность содержащихся в базах данных персональных </w:t>
      </w:r>
      <w:proofErr w:type="gramStart"/>
      <w:r w:rsidRPr="00A83099">
        <w:rPr>
          <w:rStyle w:val="a6"/>
          <w:rFonts w:ascii="Times New Roman" w:hAnsi="Times New Roman" w:cs="Times New Roman"/>
          <w:i w:val="0"/>
          <w:color w:val="auto"/>
          <w:sz w:val="24"/>
          <w:szCs w:val="24"/>
        </w:rPr>
        <w:t>данных  и</w:t>
      </w:r>
      <w:proofErr w:type="gramEnd"/>
      <w:r w:rsidRPr="00A83099">
        <w:rPr>
          <w:rStyle w:val="a6"/>
          <w:rFonts w:ascii="Times New Roman" w:hAnsi="Times New Roman" w:cs="Times New Roman"/>
          <w:i w:val="0"/>
          <w:color w:val="auto"/>
          <w:sz w:val="24"/>
          <w:szCs w:val="24"/>
        </w:rPr>
        <w:t xml:space="preserve">  обеспечивающих их обработку информационных </w:t>
      </w:r>
      <w:r w:rsidRPr="00A83099">
        <w:rPr>
          <w:rStyle w:val="a6"/>
          <w:rFonts w:ascii="Times New Roman" w:hAnsi="Times New Roman" w:cs="Times New Roman"/>
          <w:i w:val="0"/>
          <w:color w:val="auto"/>
          <w:sz w:val="24"/>
          <w:szCs w:val="24"/>
        </w:rPr>
        <w:lastRenderedPageBreak/>
        <w:t>технологий и технических средств;</w:t>
      </w:r>
    </w:p>
    <w:p w:rsidR="00A57967" w:rsidRPr="00A83099" w:rsidRDefault="00A57967" w:rsidP="00115D9B">
      <w:pPr>
        <w:pStyle w:val="a5"/>
        <w:numPr>
          <w:ilvl w:val="0"/>
          <w:numId w:val="2"/>
        </w:numPr>
        <w:tabs>
          <w:tab w:val="left" w:pos="742"/>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трансграничная передача персональных данных.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57967" w:rsidRPr="00A83099" w:rsidRDefault="00A57967" w:rsidP="00115D9B">
      <w:pPr>
        <w:pStyle w:val="a5"/>
        <w:numPr>
          <w:ilvl w:val="0"/>
          <w:numId w:val="2"/>
        </w:numPr>
        <w:tabs>
          <w:tab w:val="left" w:pos="742"/>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субъект персональных данных. Физическое лицо, данные которого обрабатываются; </w:t>
      </w:r>
    </w:p>
    <w:p w:rsidR="00A57967" w:rsidRPr="00A83099" w:rsidRDefault="00A57967" w:rsidP="00115D9B">
      <w:pPr>
        <w:pStyle w:val="a5"/>
        <w:numPr>
          <w:ilvl w:val="0"/>
          <w:numId w:val="2"/>
        </w:numPr>
        <w:tabs>
          <w:tab w:val="left" w:pos="742"/>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конфиденциальность персональных данных.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57967" w:rsidRPr="00A83099" w:rsidRDefault="00A57967" w:rsidP="009A70A3">
      <w:pPr>
        <w:pStyle w:val="a3"/>
        <w:spacing w:line="276" w:lineRule="auto"/>
        <w:rPr>
          <w:rStyle w:val="a6"/>
          <w:rFonts w:ascii="Times New Roman" w:hAnsi="Times New Roman" w:cs="Times New Roman"/>
          <w:i w:val="0"/>
          <w:color w:val="auto"/>
          <w:sz w:val="24"/>
          <w:szCs w:val="24"/>
        </w:rPr>
      </w:pPr>
    </w:p>
    <w:p w:rsidR="00A57967" w:rsidRPr="00115D9B" w:rsidRDefault="00A57967" w:rsidP="00A83099">
      <w:pPr>
        <w:pStyle w:val="6"/>
        <w:numPr>
          <w:ilvl w:val="0"/>
          <w:numId w:val="1"/>
        </w:numPr>
        <w:tabs>
          <w:tab w:val="left" w:pos="695"/>
        </w:tabs>
        <w:spacing w:line="276" w:lineRule="auto"/>
        <w:ind w:left="694" w:hanging="242"/>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Основные права и обязанности Оператора персональных данных</w:t>
      </w:r>
    </w:p>
    <w:p w:rsidR="00A57967" w:rsidRPr="00A83099" w:rsidRDefault="00A57967" w:rsidP="009A70A3">
      <w:pPr>
        <w:pStyle w:val="a3"/>
        <w:spacing w:line="276" w:lineRule="auto"/>
        <w:rPr>
          <w:rStyle w:val="a6"/>
          <w:rFonts w:ascii="Times New Roman" w:hAnsi="Times New Roman" w:cs="Times New Roman"/>
          <w:i w:val="0"/>
          <w:color w:val="auto"/>
          <w:sz w:val="24"/>
          <w:szCs w:val="24"/>
        </w:rPr>
      </w:pPr>
    </w:p>
    <w:p w:rsidR="00A57967" w:rsidRPr="00A83099" w:rsidRDefault="00A57967" w:rsidP="00115D9B">
      <w:pPr>
        <w:pStyle w:val="a5"/>
        <w:numPr>
          <w:ilvl w:val="1"/>
          <w:numId w:val="1"/>
        </w:numPr>
        <w:tabs>
          <w:tab w:val="left" w:pos="818"/>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rsidR="00A57967" w:rsidRPr="00A83099" w:rsidRDefault="009A70A3" w:rsidP="00115D9B">
      <w:pPr>
        <w:pStyle w:val="a5"/>
        <w:numPr>
          <w:ilvl w:val="1"/>
          <w:numId w:val="1"/>
        </w:numPr>
        <w:tabs>
          <w:tab w:val="left" w:pos="840"/>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Если </w:t>
      </w:r>
      <w:r w:rsidR="00DD7B98" w:rsidRPr="00A83099">
        <w:rPr>
          <w:rStyle w:val="a6"/>
          <w:rFonts w:ascii="Times New Roman" w:hAnsi="Times New Roman" w:cs="Times New Roman"/>
          <w:i w:val="0"/>
          <w:color w:val="auto"/>
          <w:sz w:val="24"/>
          <w:szCs w:val="24"/>
        </w:rPr>
        <w:t xml:space="preserve">предоставление </w:t>
      </w:r>
      <w:proofErr w:type="gramStart"/>
      <w:r w:rsidR="00A57967" w:rsidRPr="00A83099">
        <w:rPr>
          <w:rStyle w:val="a6"/>
          <w:rFonts w:ascii="Times New Roman" w:hAnsi="Times New Roman" w:cs="Times New Roman"/>
          <w:i w:val="0"/>
          <w:color w:val="auto"/>
          <w:sz w:val="24"/>
          <w:szCs w:val="24"/>
        </w:rPr>
        <w:t>персональных  данных</w:t>
      </w:r>
      <w:proofErr w:type="gramEnd"/>
      <w:r w:rsidR="00A57967" w:rsidRPr="00A83099">
        <w:rPr>
          <w:rStyle w:val="a6"/>
          <w:rFonts w:ascii="Times New Roman" w:hAnsi="Times New Roman" w:cs="Times New Roman"/>
          <w:i w:val="0"/>
          <w:color w:val="auto"/>
          <w:sz w:val="24"/>
          <w:szCs w:val="24"/>
        </w:rPr>
        <w:t xml:space="preserve">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57967" w:rsidRPr="00820572" w:rsidRDefault="00A57967" w:rsidP="00820572">
      <w:pPr>
        <w:pStyle w:val="a5"/>
        <w:numPr>
          <w:ilvl w:val="1"/>
          <w:numId w:val="1"/>
        </w:numPr>
        <w:tabs>
          <w:tab w:val="left" w:pos="825"/>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w:t>
      </w:r>
      <w:r w:rsidR="00820572">
        <w:rPr>
          <w:rStyle w:val="a6"/>
          <w:rFonts w:ascii="Times New Roman" w:hAnsi="Times New Roman" w:cs="Times New Roman"/>
          <w:i w:val="0"/>
          <w:color w:val="auto"/>
          <w:sz w:val="24"/>
          <w:szCs w:val="24"/>
        </w:rPr>
        <w:t xml:space="preserve"> </w:t>
      </w:r>
      <w:bookmarkStart w:id="0" w:name="_GoBack"/>
      <w:bookmarkEnd w:id="0"/>
      <w:r w:rsidRPr="00820572">
        <w:rPr>
          <w:rStyle w:val="a6"/>
          <w:rFonts w:ascii="Times New Roman" w:hAnsi="Times New Roman" w:cs="Times New Roman"/>
          <w:i w:val="0"/>
          <w:color w:val="auto"/>
          <w:sz w:val="24"/>
          <w:szCs w:val="24"/>
        </w:rPr>
        <w:t>«О персональных данных».</w:t>
      </w:r>
    </w:p>
    <w:p w:rsidR="00A57967" w:rsidRPr="00A83099" w:rsidRDefault="00A57967" w:rsidP="00115D9B">
      <w:pPr>
        <w:pStyle w:val="a5"/>
        <w:numPr>
          <w:ilvl w:val="1"/>
          <w:numId w:val="1"/>
        </w:numPr>
        <w:tabs>
          <w:tab w:val="left" w:pos="839"/>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A57967" w:rsidRPr="00A83099" w:rsidRDefault="00A57967" w:rsidP="00115D9B">
      <w:pPr>
        <w:pStyle w:val="a5"/>
        <w:numPr>
          <w:ilvl w:val="1"/>
          <w:numId w:val="1"/>
        </w:numPr>
        <w:tabs>
          <w:tab w:val="left" w:pos="857"/>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57967" w:rsidRPr="00A83099" w:rsidRDefault="00A57967" w:rsidP="00115D9B">
      <w:pPr>
        <w:pStyle w:val="a5"/>
        <w:numPr>
          <w:ilvl w:val="1"/>
          <w:numId w:val="1"/>
        </w:numPr>
        <w:tabs>
          <w:tab w:val="left" w:pos="827"/>
        </w:tabs>
        <w:spacing w:line="276" w:lineRule="auto"/>
        <w:ind w:left="0" w:right="59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Оператор </w:t>
      </w:r>
      <w:r w:rsidR="009A70A3" w:rsidRPr="00A83099">
        <w:rPr>
          <w:rStyle w:val="a6"/>
          <w:rFonts w:ascii="Times New Roman" w:hAnsi="Times New Roman" w:cs="Times New Roman"/>
          <w:i w:val="0"/>
          <w:color w:val="auto"/>
          <w:sz w:val="24"/>
          <w:szCs w:val="24"/>
        </w:rPr>
        <w:t xml:space="preserve">вправе поручить обработку персональных данных </w:t>
      </w:r>
      <w:r w:rsidRPr="00A83099">
        <w:rPr>
          <w:rStyle w:val="a6"/>
          <w:rFonts w:ascii="Times New Roman" w:hAnsi="Times New Roman" w:cs="Times New Roman"/>
          <w:i w:val="0"/>
          <w:color w:val="auto"/>
          <w:sz w:val="24"/>
          <w:szCs w:val="24"/>
        </w:rPr>
        <w:t xml:space="preserve">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w:t>
      </w:r>
      <w:r w:rsidR="009A70A3" w:rsidRPr="00A83099">
        <w:rPr>
          <w:rStyle w:val="a6"/>
          <w:rFonts w:ascii="Times New Roman" w:hAnsi="Times New Roman" w:cs="Times New Roman"/>
          <w:i w:val="0"/>
          <w:color w:val="auto"/>
          <w:sz w:val="24"/>
          <w:szCs w:val="24"/>
        </w:rPr>
        <w:t xml:space="preserve">осуществляющее обработку персональных </w:t>
      </w:r>
      <w:r w:rsidRPr="00A83099">
        <w:rPr>
          <w:rStyle w:val="a6"/>
          <w:rFonts w:ascii="Times New Roman" w:hAnsi="Times New Roman" w:cs="Times New Roman"/>
          <w:i w:val="0"/>
          <w:color w:val="auto"/>
          <w:sz w:val="24"/>
          <w:szCs w:val="24"/>
        </w:rPr>
        <w:t xml:space="preserve">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w:t>
      </w:r>
      <w:r w:rsidR="00DD7B98" w:rsidRPr="00A83099">
        <w:rPr>
          <w:rStyle w:val="a6"/>
          <w:rFonts w:ascii="Times New Roman" w:hAnsi="Times New Roman" w:cs="Times New Roman"/>
          <w:i w:val="0"/>
          <w:color w:val="auto"/>
          <w:sz w:val="24"/>
          <w:szCs w:val="24"/>
        </w:rPr>
        <w:t xml:space="preserve">установлена </w:t>
      </w:r>
      <w:r w:rsidRPr="00A83099">
        <w:rPr>
          <w:rStyle w:val="a6"/>
          <w:rFonts w:ascii="Times New Roman" w:hAnsi="Times New Roman" w:cs="Times New Roman"/>
          <w:i w:val="0"/>
          <w:color w:val="auto"/>
          <w:sz w:val="24"/>
          <w:szCs w:val="24"/>
        </w:rPr>
        <w:t>обязанность такого лица соблюдать конфиденциальность и обеспечивать</w:t>
      </w:r>
      <w:r w:rsidR="00DD7B98" w:rsidRPr="00A83099">
        <w:rPr>
          <w:rStyle w:val="a6"/>
          <w:rFonts w:ascii="Times New Roman" w:hAnsi="Times New Roman" w:cs="Times New Roman"/>
          <w:i w:val="0"/>
          <w:color w:val="auto"/>
          <w:sz w:val="24"/>
          <w:szCs w:val="24"/>
        </w:rPr>
        <w:t xml:space="preserve"> </w:t>
      </w:r>
      <w:r w:rsidRPr="00A83099">
        <w:rPr>
          <w:rStyle w:val="a6"/>
          <w:rFonts w:ascii="Times New Roman" w:hAnsi="Times New Roman" w:cs="Times New Roman"/>
          <w:i w:val="0"/>
          <w:color w:val="auto"/>
          <w:sz w:val="24"/>
          <w:szCs w:val="24"/>
        </w:rPr>
        <w:t>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A57967" w:rsidRPr="00A83099" w:rsidRDefault="00A57967" w:rsidP="009A70A3">
      <w:pPr>
        <w:pStyle w:val="a3"/>
        <w:spacing w:line="276" w:lineRule="auto"/>
        <w:rPr>
          <w:rStyle w:val="a6"/>
          <w:rFonts w:ascii="Times New Roman" w:hAnsi="Times New Roman" w:cs="Times New Roman"/>
          <w:i w:val="0"/>
          <w:color w:val="auto"/>
          <w:sz w:val="24"/>
          <w:szCs w:val="24"/>
        </w:rPr>
      </w:pPr>
    </w:p>
    <w:p w:rsidR="00A57967" w:rsidRPr="00115D9B" w:rsidRDefault="00A57967" w:rsidP="00A83099">
      <w:pPr>
        <w:pStyle w:val="6"/>
        <w:numPr>
          <w:ilvl w:val="0"/>
          <w:numId w:val="1"/>
        </w:numPr>
        <w:tabs>
          <w:tab w:val="left" w:pos="698"/>
        </w:tabs>
        <w:spacing w:line="276" w:lineRule="auto"/>
        <w:ind w:hanging="245"/>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Основные права и обязанности субъекта персональных данных</w:t>
      </w:r>
    </w:p>
    <w:p w:rsidR="00A57967" w:rsidRPr="00A83099" w:rsidRDefault="00A57967" w:rsidP="009A70A3">
      <w:pPr>
        <w:pStyle w:val="a3"/>
        <w:spacing w:line="276" w:lineRule="auto"/>
        <w:rPr>
          <w:rStyle w:val="a6"/>
          <w:rFonts w:ascii="Times New Roman" w:hAnsi="Times New Roman" w:cs="Times New Roman"/>
          <w:i w:val="0"/>
          <w:color w:val="auto"/>
          <w:sz w:val="24"/>
          <w:szCs w:val="24"/>
        </w:rPr>
      </w:pPr>
    </w:p>
    <w:p w:rsidR="00A57967" w:rsidRPr="00A83099" w:rsidRDefault="00A57967" w:rsidP="00115D9B">
      <w:pPr>
        <w:pStyle w:val="a5"/>
        <w:numPr>
          <w:ilvl w:val="1"/>
          <w:numId w:val="1"/>
        </w:numPr>
        <w:tabs>
          <w:tab w:val="left" w:pos="803"/>
        </w:tabs>
        <w:spacing w:line="276" w:lineRule="auto"/>
        <w:ind w:left="0" w:right="603"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9176C" w:rsidRPr="00A83099" w:rsidRDefault="00A9176C" w:rsidP="00115D9B">
      <w:pPr>
        <w:pStyle w:val="a5"/>
        <w:numPr>
          <w:ilvl w:val="1"/>
          <w:numId w:val="1"/>
        </w:numPr>
        <w:tabs>
          <w:tab w:val="left" w:pos="793"/>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разрешается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9176C" w:rsidRPr="00A83099" w:rsidRDefault="00A9176C" w:rsidP="00115D9B">
      <w:pPr>
        <w:pStyle w:val="a5"/>
        <w:numPr>
          <w:ilvl w:val="1"/>
          <w:numId w:val="1"/>
        </w:numPr>
        <w:tabs>
          <w:tab w:val="left" w:pos="78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9176C" w:rsidRPr="00A83099" w:rsidRDefault="00A9176C" w:rsidP="00115D9B">
      <w:pPr>
        <w:pStyle w:val="a5"/>
        <w:numPr>
          <w:ilvl w:val="1"/>
          <w:numId w:val="1"/>
        </w:numPr>
        <w:tabs>
          <w:tab w:val="left" w:pos="849"/>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Субъект персональных </w:t>
      </w:r>
      <w:proofErr w:type="gramStart"/>
      <w:r w:rsidRPr="00A83099">
        <w:rPr>
          <w:rStyle w:val="a6"/>
          <w:rFonts w:ascii="Times New Roman" w:hAnsi="Times New Roman" w:cs="Times New Roman"/>
          <w:i w:val="0"/>
          <w:color w:val="auto"/>
          <w:sz w:val="24"/>
          <w:szCs w:val="24"/>
        </w:rPr>
        <w:t>данных  имеет</w:t>
      </w:r>
      <w:proofErr w:type="gramEnd"/>
      <w:r w:rsidRPr="00A83099">
        <w:rPr>
          <w:rStyle w:val="a6"/>
          <w:rFonts w:ascii="Times New Roman" w:hAnsi="Times New Roman" w:cs="Times New Roman"/>
          <w:i w:val="0"/>
          <w:color w:val="auto"/>
          <w:sz w:val="24"/>
          <w:szCs w:val="24"/>
        </w:rPr>
        <w:t xml:space="preserve">  право  на  защиту  своих  прав и законных интересов, в том числе на возмещение убытков и (или) компенсацию морального вреда в судебном порядке.</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115D9B" w:rsidRDefault="00A9176C" w:rsidP="00A83099">
      <w:pPr>
        <w:pStyle w:val="6"/>
        <w:numPr>
          <w:ilvl w:val="0"/>
          <w:numId w:val="1"/>
        </w:numPr>
        <w:tabs>
          <w:tab w:val="left" w:pos="698"/>
        </w:tabs>
        <w:spacing w:line="276" w:lineRule="auto"/>
        <w:ind w:hanging="245"/>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Цели сбора персональных данных</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A83099" w:rsidRDefault="00A9176C" w:rsidP="00115D9B">
      <w:pPr>
        <w:pStyle w:val="a5"/>
        <w:numPr>
          <w:ilvl w:val="1"/>
          <w:numId w:val="1"/>
        </w:numPr>
        <w:tabs>
          <w:tab w:val="left" w:pos="452"/>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обрабатывает персональные данные в целях:</w:t>
      </w:r>
    </w:p>
    <w:p w:rsidR="00A9176C" w:rsidRPr="00A83099" w:rsidRDefault="00A9176C" w:rsidP="00115D9B">
      <w:pPr>
        <w:pStyle w:val="a5"/>
        <w:numPr>
          <w:ilvl w:val="0"/>
          <w:numId w:val="2"/>
        </w:numPr>
        <w:tabs>
          <w:tab w:val="left" w:pos="452"/>
          <w:tab w:val="left" w:pos="738"/>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оформления трудовых отношений,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работы и сохранности имущества;</w:t>
      </w:r>
    </w:p>
    <w:p w:rsidR="00A9176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заключения, исполнения и прекращения гражданско-правовых договоров;</w:t>
      </w:r>
    </w:p>
    <w:p w:rsidR="00A9176C" w:rsidRPr="00A83099" w:rsidRDefault="00DF1AD7" w:rsidP="00115D9B">
      <w:pPr>
        <w:pStyle w:val="a5"/>
        <w:numPr>
          <w:ilvl w:val="0"/>
          <w:numId w:val="2"/>
        </w:numPr>
        <w:tabs>
          <w:tab w:val="left" w:pos="452"/>
          <w:tab w:val="left" w:pos="738"/>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A9176C" w:rsidRPr="00A83099">
        <w:rPr>
          <w:rStyle w:val="a6"/>
          <w:rFonts w:ascii="Times New Roman" w:hAnsi="Times New Roman" w:cs="Times New Roman"/>
          <w:i w:val="0"/>
          <w:color w:val="auto"/>
          <w:sz w:val="24"/>
          <w:szCs w:val="24"/>
        </w:rPr>
        <w:t xml:space="preserve">оказания медицинских услуг, в том числе </w:t>
      </w:r>
      <w:r w:rsidR="00DD7B98" w:rsidRPr="00A83099">
        <w:rPr>
          <w:rStyle w:val="a6"/>
          <w:rFonts w:ascii="Times New Roman" w:hAnsi="Times New Roman" w:cs="Times New Roman"/>
          <w:i w:val="0"/>
          <w:color w:val="auto"/>
          <w:sz w:val="24"/>
          <w:szCs w:val="24"/>
        </w:rPr>
        <w:t xml:space="preserve">идентификации </w:t>
      </w:r>
      <w:r w:rsidR="00A9176C" w:rsidRPr="00A83099">
        <w:rPr>
          <w:rStyle w:val="a6"/>
          <w:rFonts w:ascii="Times New Roman" w:hAnsi="Times New Roman" w:cs="Times New Roman"/>
          <w:i w:val="0"/>
          <w:color w:val="auto"/>
          <w:sz w:val="24"/>
          <w:szCs w:val="24"/>
        </w:rPr>
        <w:t>пациентов (заказчиков), отражения информации в медицинской документации, 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выполнения требований действующего законодательства;</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иных случаях, установленных в законе, уставе Оператора.</w:t>
      </w:r>
    </w:p>
    <w:p w:rsidR="00A9176C" w:rsidRPr="00A83099" w:rsidRDefault="00A9176C" w:rsidP="00115D9B">
      <w:pPr>
        <w:pStyle w:val="a5"/>
        <w:numPr>
          <w:ilvl w:val="1"/>
          <w:numId w:val="1"/>
        </w:numPr>
        <w:tabs>
          <w:tab w:val="left" w:pos="452"/>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Обработка персональных данных должна осуществляться на законной и справедливой основе.</w:t>
      </w:r>
    </w:p>
    <w:p w:rsidR="00A9176C" w:rsidRPr="00A83099" w:rsidRDefault="00A9176C" w:rsidP="00115D9B">
      <w:pPr>
        <w:pStyle w:val="a5"/>
        <w:numPr>
          <w:ilvl w:val="1"/>
          <w:numId w:val="1"/>
        </w:numPr>
        <w:tabs>
          <w:tab w:val="left" w:pos="452"/>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Обработка персональных данных </w:t>
      </w:r>
      <w:r w:rsidR="00DF1AD7" w:rsidRPr="00A83099">
        <w:rPr>
          <w:rStyle w:val="a6"/>
          <w:rFonts w:ascii="Times New Roman" w:hAnsi="Times New Roman" w:cs="Times New Roman"/>
          <w:i w:val="0"/>
          <w:color w:val="auto"/>
          <w:sz w:val="24"/>
          <w:szCs w:val="24"/>
        </w:rPr>
        <w:t>должна ограничиваться достижени</w:t>
      </w:r>
      <w:r w:rsidRPr="00A83099">
        <w:rPr>
          <w:rStyle w:val="a6"/>
          <w:rFonts w:ascii="Times New Roman" w:hAnsi="Times New Roman" w:cs="Times New Roman"/>
          <w:i w:val="0"/>
          <w:color w:val="auto"/>
          <w:sz w:val="24"/>
          <w:szCs w:val="24"/>
        </w:rPr>
        <w:t xml:space="preserve">ем конкретных, заранее определенных и законных целей. Не допускается обработка персональных данных, несовместимая с целями сбора </w:t>
      </w:r>
      <w:r w:rsidR="00DF1AD7" w:rsidRPr="00A83099">
        <w:rPr>
          <w:rStyle w:val="a6"/>
          <w:rFonts w:ascii="Times New Roman" w:hAnsi="Times New Roman" w:cs="Times New Roman"/>
          <w:i w:val="0"/>
          <w:color w:val="auto"/>
          <w:sz w:val="24"/>
          <w:szCs w:val="24"/>
        </w:rPr>
        <w:t>персо</w:t>
      </w:r>
      <w:r w:rsidRPr="00A83099">
        <w:rPr>
          <w:rStyle w:val="a6"/>
          <w:rFonts w:ascii="Times New Roman" w:hAnsi="Times New Roman" w:cs="Times New Roman"/>
          <w:i w:val="0"/>
          <w:color w:val="auto"/>
          <w:sz w:val="24"/>
          <w:szCs w:val="24"/>
        </w:rPr>
        <w:t>нальных данных.</w:t>
      </w:r>
    </w:p>
    <w:p w:rsidR="00A9176C" w:rsidRPr="00A83099" w:rsidRDefault="00A9176C" w:rsidP="00115D9B">
      <w:pPr>
        <w:pStyle w:val="a5"/>
        <w:numPr>
          <w:ilvl w:val="1"/>
          <w:numId w:val="1"/>
        </w:numPr>
        <w:tabs>
          <w:tab w:val="left" w:pos="452"/>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Не допускается объединение баз данных, содержащих персональные данные, обработка которых осуществля</w:t>
      </w:r>
      <w:r w:rsidR="00DF1AD7" w:rsidRPr="00A83099">
        <w:rPr>
          <w:rStyle w:val="a6"/>
          <w:rFonts w:ascii="Times New Roman" w:hAnsi="Times New Roman" w:cs="Times New Roman"/>
          <w:i w:val="0"/>
          <w:color w:val="auto"/>
          <w:sz w:val="24"/>
          <w:szCs w:val="24"/>
        </w:rPr>
        <w:t>ется в целях, несовместимых меж</w:t>
      </w:r>
      <w:r w:rsidRPr="00A83099">
        <w:rPr>
          <w:rStyle w:val="a6"/>
          <w:rFonts w:ascii="Times New Roman" w:hAnsi="Times New Roman" w:cs="Times New Roman"/>
          <w:i w:val="0"/>
          <w:color w:val="auto"/>
          <w:sz w:val="24"/>
          <w:szCs w:val="24"/>
        </w:rPr>
        <w:t>ду собой.</w:t>
      </w:r>
    </w:p>
    <w:p w:rsidR="00A9176C" w:rsidRPr="00A83099" w:rsidRDefault="00A9176C" w:rsidP="00115D9B">
      <w:pPr>
        <w:pStyle w:val="a5"/>
        <w:numPr>
          <w:ilvl w:val="1"/>
          <w:numId w:val="1"/>
        </w:numPr>
        <w:tabs>
          <w:tab w:val="left" w:pos="452"/>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Обработке подлежат только персональные данные, которые отвечают целям их обработки.</w:t>
      </w:r>
    </w:p>
    <w:p w:rsidR="00A9176C" w:rsidRPr="00A83099" w:rsidRDefault="00A9176C" w:rsidP="00115D9B">
      <w:pPr>
        <w:pStyle w:val="a5"/>
        <w:numPr>
          <w:ilvl w:val="1"/>
          <w:numId w:val="1"/>
        </w:numPr>
        <w:tabs>
          <w:tab w:val="left" w:pos="452"/>
        </w:tabs>
        <w:spacing w:line="276" w:lineRule="auto"/>
        <w:ind w:left="0" w:right="603"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Содержание и объем обрабатываемых персональных данных должны соответствовать заявленным целям обработки. Обрабатываемые </w:t>
      </w:r>
      <w:r w:rsidR="00DF1AD7" w:rsidRPr="00A83099">
        <w:rPr>
          <w:rStyle w:val="a6"/>
          <w:rFonts w:ascii="Times New Roman" w:hAnsi="Times New Roman" w:cs="Times New Roman"/>
          <w:i w:val="0"/>
          <w:color w:val="auto"/>
          <w:sz w:val="24"/>
          <w:szCs w:val="24"/>
        </w:rPr>
        <w:t>персо</w:t>
      </w:r>
      <w:r w:rsidRPr="00A83099">
        <w:rPr>
          <w:rStyle w:val="a6"/>
          <w:rFonts w:ascii="Times New Roman" w:hAnsi="Times New Roman" w:cs="Times New Roman"/>
          <w:i w:val="0"/>
          <w:color w:val="auto"/>
          <w:sz w:val="24"/>
          <w:szCs w:val="24"/>
        </w:rPr>
        <w:t>нальные данные не должны быть изб</w:t>
      </w:r>
      <w:r w:rsidR="00DF1AD7" w:rsidRPr="00A83099">
        <w:rPr>
          <w:rStyle w:val="a6"/>
          <w:rFonts w:ascii="Times New Roman" w:hAnsi="Times New Roman" w:cs="Times New Roman"/>
          <w:i w:val="0"/>
          <w:color w:val="auto"/>
          <w:sz w:val="24"/>
          <w:szCs w:val="24"/>
        </w:rPr>
        <w:t>ыточными по отношению к заявлен</w:t>
      </w:r>
      <w:r w:rsidRPr="00A83099">
        <w:rPr>
          <w:rStyle w:val="a6"/>
          <w:rFonts w:ascii="Times New Roman" w:hAnsi="Times New Roman" w:cs="Times New Roman"/>
          <w:i w:val="0"/>
          <w:color w:val="auto"/>
          <w:sz w:val="24"/>
          <w:szCs w:val="24"/>
        </w:rPr>
        <w:t>ным целям их обработки.</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115D9B" w:rsidRDefault="00A9176C" w:rsidP="00115D9B">
      <w:pPr>
        <w:pStyle w:val="6"/>
        <w:numPr>
          <w:ilvl w:val="0"/>
          <w:numId w:val="1"/>
        </w:numPr>
        <w:tabs>
          <w:tab w:val="left" w:pos="698"/>
        </w:tabs>
        <w:spacing w:line="276" w:lineRule="auto"/>
        <w:ind w:hanging="245"/>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Правовые основания обработки персональных данных</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A83099" w:rsidRDefault="00A9176C" w:rsidP="00115D9B">
      <w:pPr>
        <w:pStyle w:val="a5"/>
        <w:numPr>
          <w:ilvl w:val="1"/>
          <w:numId w:val="1"/>
        </w:numPr>
        <w:tabs>
          <w:tab w:val="left" w:pos="828"/>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Правовым основанием обработки </w:t>
      </w:r>
      <w:r w:rsidR="00DF1AD7" w:rsidRPr="00A83099">
        <w:rPr>
          <w:rStyle w:val="a6"/>
          <w:rFonts w:ascii="Times New Roman" w:hAnsi="Times New Roman" w:cs="Times New Roman"/>
          <w:i w:val="0"/>
          <w:color w:val="auto"/>
          <w:sz w:val="24"/>
          <w:szCs w:val="24"/>
        </w:rPr>
        <w:t>персональных данных является со</w:t>
      </w:r>
      <w:r w:rsidRPr="00A83099">
        <w:rPr>
          <w:rStyle w:val="a6"/>
          <w:rFonts w:ascii="Times New Roman" w:hAnsi="Times New Roman" w:cs="Times New Roman"/>
          <w:i w:val="0"/>
          <w:color w:val="auto"/>
          <w:sz w:val="24"/>
          <w:szCs w:val="24"/>
        </w:rPr>
        <w:t>вокупность правовых актов, во исполнение которых и в соответствии с которыми Оператор осуществляет обработку персональных данных.</w:t>
      </w:r>
    </w:p>
    <w:p w:rsidR="00A9176C" w:rsidRPr="00A83099" w:rsidRDefault="00A9176C" w:rsidP="00115D9B">
      <w:pPr>
        <w:pStyle w:val="a5"/>
        <w:numPr>
          <w:ilvl w:val="1"/>
          <w:numId w:val="1"/>
        </w:numPr>
        <w:tabs>
          <w:tab w:val="left" w:pos="822"/>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обрабатывает персональные данные на основании:</w:t>
      </w:r>
    </w:p>
    <w:p w:rsidR="00A9176C" w:rsidRPr="00A83099" w:rsidRDefault="00A9176C" w:rsidP="00115D9B">
      <w:pPr>
        <w:pStyle w:val="a5"/>
        <w:numPr>
          <w:ilvl w:val="0"/>
          <w:numId w:val="2"/>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Трудового кодекса Российской Федерации;</w:t>
      </w:r>
    </w:p>
    <w:p w:rsidR="00A9176C" w:rsidRPr="00A83099" w:rsidRDefault="00A9176C" w:rsidP="00115D9B">
      <w:pPr>
        <w:pStyle w:val="a3"/>
        <w:spacing w:line="276" w:lineRule="auto"/>
        <w:ind w:right="602"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Федерального закона «Об основах охраны здоровья граждан в </w:t>
      </w:r>
      <w:r w:rsidR="00DF1AD7" w:rsidRPr="00A83099">
        <w:rPr>
          <w:rStyle w:val="a6"/>
          <w:rFonts w:ascii="Times New Roman" w:hAnsi="Times New Roman" w:cs="Times New Roman"/>
          <w:i w:val="0"/>
          <w:color w:val="auto"/>
          <w:sz w:val="24"/>
          <w:szCs w:val="24"/>
        </w:rPr>
        <w:t>Россий</w:t>
      </w:r>
      <w:r w:rsidRPr="00A83099">
        <w:rPr>
          <w:rStyle w:val="a6"/>
          <w:rFonts w:ascii="Times New Roman" w:hAnsi="Times New Roman" w:cs="Times New Roman"/>
          <w:i w:val="0"/>
          <w:color w:val="auto"/>
          <w:sz w:val="24"/>
          <w:szCs w:val="24"/>
        </w:rPr>
        <w:t xml:space="preserve">ской Федерации» и принятых на его основе </w:t>
      </w:r>
      <w:r w:rsidR="00DD7B98" w:rsidRPr="00A83099">
        <w:rPr>
          <w:rStyle w:val="a6"/>
          <w:rFonts w:ascii="Times New Roman" w:hAnsi="Times New Roman" w:cs="Times New Roman"/>
          <w:i w:val="0"/>
          <w:color w:val="auto"/>
          <w:sz w:val="24"/>
          <w:szCs w:val="24"/>
        </w:rPr>
        <w:t xml:space="preserve">нормативно-правовых </w:t>
      </w:r>
      <w:r w:rsidRPr="00A83099">
        <w:rPr>
          <w:rStyle w:val="a6"/>
          <w:rFonts w:ascii="Times New Roman" w:hAnsi="Times New Roman" w:cs="Times New Roman"/>
          <w:i w:val="0"/>
          <w:color w:val="auto"/>
          <w:sz w:val="24"/>
          <w:szCs w:val="24"/>
        </w:rPr>
        <w:t>актов, регулирующих отношения, связанные с оказанием медицинских услуг;</w:t>
      </w:r>
    </w:p>
    <w:p w:rsidR="00A9176C" w:rsidRPr="00A83099" w:rsidRDefault="00A9176C" w:rsidP="00115D9B">
      <w:pPr>
        <w:pStyle w:val="a5"/>
        <w:numPr>
          <w:ilvl w:val="0"/>
          <w:numId w:val="2"/>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иных федеральных законов и прочих нормативных правовых актов;</w:t>
      </w:r>
    </w:p>
    <w:p w:rsidR="00A9176C" w:rsidRPr="00A83099" w:rsidRDefault="00A9176C" w:rsidP="00115D9B">
      <w:pPr>
        <w:pStyle w:val="a5"/>
        <w:numPr>
          <w:ilvl w:val="0"/>
          <w:numId w:val="2"/>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устава Оператора;</w:t>
      </w:r>
    </w:p>
    <w:p w:rsidR="00A9176C" w:rsidRPr="00A83099" w:rsidRDefault="00A9176C" w:rsidP="00115D9B">
      <w:pPr>
        <w:pStyle w:val="a5"/>
        <w:numPr>
          <w:ilvl w:val="0"/>
          <w:numId w:val="2"/>
        </w:numPr>
        <w:tabs>
          <w:tab w:val="left" w:pos="738"/>
        </w:tabs>
        <w:spacing w:line="276" w:lineRule="auto"/>
        <w:ind w:left="0" w:right="61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договоров, заключаемых между Оператором и субъектами персональных данных;</w:t>
      </w:r>
    </w:p>
    <w:p w:rsidR="00A9176C" w:rsidRPr="00A83099" w:rsidRDefault="00A9176C" w:rsidP="00115D9B">
      <w:pPr>
        <w:pStyle w:val="a5"/>
        <w:numPr>
          <w:ilvl w:val="0"/>
          <w:numId w:val="2"/>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согласий на обработку персональных данных.</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115D9B" w:rsidRDefault="00A9176C" w:rsidP="00A83099">
      <w:pPr>
        <w:pStyle w:val="6"/>
        <w:numPr>
          <w:ilvl w:val="0"/>
          <w:numId w:val="1"/>
        </w:numPr>
        <w:tabs>
          <w:tab w:val="left" w:pos="698"/>
        </w:tabs>
        <w:spacing w:line="276" w:lineRule="auto"/>
        <w:ind w:left="453" w:right="1103" w:firstLine="0"/>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Объем и категории обрабатываемых персональных данных, категории субъектов персональных данных</w:t>
      </w:r>
    </w:p>
    <w:p w:rsidR="00A9176C" w:rsidRPr="00A83099" w:rsidRDefault="00A9176C" w:rsidP="009A70A3">
      <w:pPr>
        <w:pStyle w:val="a3"/>
        <w:spacing w:line="276" w:lineRule="auto"/>
        <w:rPr>
          <w:rStyle w:val="a6"/>
          <w:rFonts w:ascii="Times New Roman" w:hAnsi="Times New Roman" w:cs="Times New Roman"/>
          <w:i w:val="0"/>
          <w:color w:val="auto"/>
          <w:sz w:val="24"/>
          <w:szCs w:val="24"/>
        </w:rPr>
      </w:pPr>
    </w:p>
    <w:p w:rsidR="00A9176C" w:rsidRPr="00A83099" w:rsidRDefault="00A9176C" w:rsidP="00115D9B">
      <w:pPr>
        <w:pStyle w:val="a5"/>
        <w:numPr>
          <w:ilvl w:val="1"/>
          <w:numId w:val="1"/>
        </w:numPr>
        <w:tabs>
          <w:tab w:val="left" w:pos="452"/>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Категории субъектов персональных данных, чьи данные обрабатываются.</w:t>
      </w:r>
    </w:p>
    <w:p w:rsidR="00A9176C" w:rsidRPr="00A83099" w:rsidRDefault="00A9176C" w:rsidP="00115D9B">
      <w:pPr>
        <w:pStyle w:val="a5"/>
        <w:numPr>
          <w:ilvl w:val="2"/>
          <w:numId w:val="1"/>
        </w:numPr>
        <w:tabs>
          <w:tab w:val="left" w:pos="452"/>
          <w:tab w:val="left" w:pos="940"/>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Работники Оператора, бывшие работники, кандидаты на трудоустройство, а также члены семьи работников.</w:t>
      </w:r>
    </w:p>
    <w:p w:rsidR="00A9176C" w:rsidRPr="00A83099" w:rsidRDefault="00A9176C" w:rsidP="00115D9B">
      <w:pPr>
        <w:pStyle w:val="a5"/>
        <w:numPr>
          <w:ilvl w:val="2"/>
          <w:numId w:val="1"/>
        </w:numPr>
        <w:tabs>
          <w:tab w:val="left" w:pos="452"/>
          <w:tab w:val="left" w:pos="971"/>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Пациенты, законные представители пациентов.</w:t>
      </w:r>
    </w:p>
    <w:p w:rsidR="00A9176C" w:rsidRPr="00A83099" w:rsidRDefault="00A9176C" w:rsidP="00115D9B">
      <w:pPr>
        <w:pStyle w:val="a5"/>
        <w:numPr>
          <w:ilvl w:val="2"/>
          <w:numId w:val="1"/>
        </w:numPr>
        <w:tabs>
          <w:tab w:val="left" w:pos="452"/>
          <w:tab w:val="left" w:pos="971"/>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Прочие клиенты и контрагенты Оператора (физические лица).</w:t>
      </w:r>
    </w:p>
    <w:p w:rsidR="00A9176C" w:rsidRPr="00A83099" w:rsidRDefault="00A9176C" w:rsidP="00115D9B">
      <w:pPr>
        <w:pStyle w:val="a5"/>
        <w:numPr>
          <w:ilvl w:val="2"/>
          <w:numId w:val="1"/>
        </w:numPr>
        <w:tabs>
          <w:tab w:val="left" w:pos="452"/>
          <w:tab w:val="left" w:pos="952"/>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Представители/работники клиентов и контрагентов Оператора (юридических лиц).</w:t>
      </w:r>
    </w:p>
    <w:p w:rsidR="00A9176C" w:rsidRPr="00A83099" w:rsidRDefault="00A9176C" w:rsidP="00115D9B">
      <w:pPr>
        <w:pStyle w:val="a5"/>
        <w:numPr>
          <w:ilvl w:val="1"/>
          <w:numId w:val="1"/>
        </w:numPr>
        <w:tabs>
          <w:tab w:val="left" w:pos="452"/>
          <w:tab w:val="left" w:pos="846"/>
        </w:tabs>
        <w:spacing w:line="276" w:lineRule="auto"/>
        <w:ind w:left="0" w:right="60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отношении категории, указанной в пункте 6.1.1 (за исключением членов семьи работников), обрабатываются:</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фамилия, имя, отчество;</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дата и место рождения;</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адреса места жительства и регистрации;</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контактный телефон;</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гражданство;</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образование;</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профессия, должность;</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стаж работы;</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семейное положение, наличие детей;</w:t>
      </w:r>
    </w:p>
    <w:p w:rsidR="00E8452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серия и номер основного документа, удостоверяющего личность, </w:t>
      </w:r>
    </w:p>
    <w:p w:rsidR="00A9176C" w:rsidRPr="00A83099" w:rsidRDefault="00A9176C" w:rsidP="00115D9B">
      <w:pPr>
        <w:pStyle w:val="a5"/>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выдаче указанного документа и выдавшем его органе; данные страхового свидетельства государственного пенсионного страхования;</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идентификационный номер налогоплательщика;</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табельный номер;</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доходах;</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воинском учете;</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судимостях;</w:t>
      </w:r>
    </w:p>
    <w:p w:rsidR="00A9176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повышении квалификации, о профессиональной переподготовке;</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наградах (поощрениях), почетных званиях;</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социальных гарантиях;</w:t>
      </w:r>
    </w:p>
    <w:p w:rsidR="00A9176C" w:rsidRPr="00A83099" w:rsidRDefault="00A9176C" w:rsidP="00115D9B">
      <w:pPr>
        <w:pStyle w:val="a5"/>
        <w:numPr>
          <w:ilvl w:val="0"/>
          <w:numId w:val="2"/>
        </w:numPr>
        <w:tabs>
          <w:tab w:val="left" w:pos="452"/>
          <w:tab w:val="left" w:pos="738"/>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о состоянии здоровья, влияющие на выполнение трудовой функции.</w:t>
      </w:r>
    </w:p>
    <w:p w:rsidR="00A9176C" w:rsidRPr="00A83099" w:rsidRDefault="00A9176C" w:rsidP="00115D9B">
      <w:pPr>
        <w:pStyle w:val="a5"/>
        <w:numPr>
          <w:ilvl w:val="1"/>
          <w:numId w:val="1"/>
        </w:numPr>
        <w:tabs>
          <w:tab w:val="left" w:pos="452"/>
          <w:tab w:val="left" w:pos="854"/>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Персональные </w:t>
      </w:r>
      <w:proofErr w:type="gramStart"/>
      <w:r w:rsidRPr="00A83099">
        <w:rPr>
          <w:rStyle w:val="a6"/>
          <w:rFonts w:ascii="Times New Roman" w:hAnsi="Times New Roman" w:cs="Times New Roman"/>
          <w:i w:val="0"/>
          <w:color w:val="auto"/>
          <w:sz w:val="24"/>
          <w:szCs w:val="24"/>
        </w:rPr>
        <w:t>данные  родственников</w:t>
      </w:r>
      <w:proofErr w:type="gramEnd"/>
      <w:r w:rsidRPr="00A83099">
        <w:rPr>
          <w:rStyle w:val="a6"/>
          <w:rFonts w:ascii="Times New Roman" w:hAnsi="Times New Roman" w:cs="Times New Roman"/>
          <w:i w:val="0"/>
          <w:color w:val="auto"/>
          <w:sz w:val="24"/>
          <w:szCs w:val="24"/>
        </w:rPr>
        <w:t xml:space="preserve">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фамилия, имя, отчество;</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дата и место рождения;</w:t>
      </w:r>
    </w:p>
    <w:p w:rsidR="00A9176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серия и номер документа, удостоверяющего личность, сведения о </w:t>
      </w:r>
      <w:r w:rsidR="008766F9" w:rsidRPr="00A83099">
        <w:rPr>
          <w:rStyle w:val="a6"/>
          <w:rFonts w:ascii="Times New Roman" w:hAnsi="Times New Roman" w:cs="Times New Roman"/>
          <w:i w:val="0"/>
          <w:color w:val="auto"/>
          <w:sz w:val="24"/>
          <w:szCs w:val="24"/>
        </w:rPr>
        <w:t>вы</w:t>
      </w:r>
      <w:r w:rsidRPr="00A83099">
        <w:rPr>
          <w:rStyle w:val="a6"/>
          <w:rFonts w:ascii="Times New Roman" w:hAnsi="Times New Roman" w:cs="Times New Roman"/>
          <w:i w:val="0"/>
          <w:color w:val="auto"/>
          <w:sz w:val="24"/>
          <w:szCs w:val="24"/>
        </w:rPr>
        <w:t>даче указанного документа и выдавшем его органе;</w:t>
      </w:r>
    </w:p>
    <w:p w:rsidR="00A9176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серия и номер свидетельства о рождении ребенка, сведения о выдаче указанного документа и выдавшем его органе;</w:t>
      </w:r>
    </w:p>
    <w:p w:rsidR="00A9176C" w:rsidRPr="00A83099" w:rsidRDefault="00A9176C" w:rsidP="00115D9B">
      <w:pPr>
        <w:pStyle w:val="a5"/>
        <w:numPr>
          <w:ilvl w:val="0"/>
          <w:numId w:val="2"/>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серия и номер свидетельства о заключении брака, сведения о выдаче указанного документа и выдавшем его органе.</w:t>
      </w:r>
    </w:p>
    <w:p w:rsidR="00A9176C" w:rsidRPr="00A83099" w:rsidRDefault="00A9176C" w:rsidP="00115D9B">
      <w:pPr>
        <w:pStyle w:val="a5"/>
        <w:numPr>
          <w:ilvl w:val="1"/>
          <w:numId w:val="1"/>
        </w:numPr>
        <w:tabs>
          <w:tab w:val="left" w:pos="452"/>
          <w:tab w:val="left" w:pos="822"/>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отношении пациентов обрабатываются:</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фамилия, имя, отчество;</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пол;</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возраст;</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дата и место рождения;</w:t>
      </w:r>
    </w:p>
    <w:p w:rsidR="00A9176C" w:rsidRPr="00A83099" w:rsidRDefault="00A9176C" w:rsidP="00115D9B">
      <w:pPr>
        <w:pStyle w:val="a5"/>
        <w:numPr>
          <w:ilvl w:val="0"/>
          <w:numId w:val="2"/>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адреса места жительства и регистрации;</w:t>
      </w:r>
    </w:p>
    <w:p w:rsidR="003726B2" w:rsidRPr="00A83099" w:rsidRDefault="00A9176C" w:rsidP="00115D9B">
      <w:pPr>
        <w:pStyle w:val="a5"/>
        <w:numPr>
          <w:ilvl w:val="0"/>
          <w:numId w:val="3"/>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серия и номер основного документа, удостоверяющего личность, </w:t>
      </w:r>
    </w:p>
    <w:p w:rsidR="00745BA1" w:rsidRPr="00A83099" w:rsidRDefault="006A3416" w:rsidP="00115D9B">
      <w:pPr>
        <w:pStyle w:val="a5"/>
        <w:numPr>
          <w:ilvl w:val="0"/>
          <w:numId w:val="3"/>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w:t>
      </w:r>
      <w:r w:rsidR="00A9176C" w:rsidRPr="00A83099">
        <w:rPr>
          <w:rStyle w:val="a6"/>
          <w:rFonts w:ascii="Times New Roman" w:hAnsi="Times New Roman" w:cs="Times New Roman"/>
          <w:i w:val="0"/>
          <w:color w:val="auto"/>
          <w:sz w:val="24"/>
          <w:szCs w:val="24"/>
        </w:rPr>
        <w:t>дения о выдаче указанного документа и выдавшем его органе;</w:t>
      </w:r>
      <w:r w:rsidRPr="00A83099">
        <w:rPr>
          <w:rStyle w:val="a6"/>
          <w:rFonts w:ascii="Times New Roman" w:hAnsi="Times New Roman" w:cs="Times New Roman"/>
          <w:i w:val="0"/>
          <w:color w:val="auto"/>
          <w:sz w:val="24"/>
          <w:szCs w:val="24"/>
        </w:rPr>
        <w:t xml:space="preserve"> данные страхового свидетельства государственного пенсионного страхования; </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гражданство;</w:t>
      </w:r>
    </w:p>
    <w:p w:rsidR="00745BA1" w:rsidRPr="00A83099" w:rsidRDefault="00745BA1" w:rsidP="00115D9B">
      <w:pPr>
        <w:pStyle w:val="a5"/>
        <w:numPr>
          <w:ilvl w:val="0"/>
          <w:numId w:val="3"/>
        </w:numPr>
        <w:tabs>
          <w:tab w:val="left" w:pos="452"/>
          <w:tab w:val="left" w:pos="738"/>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данные о состоянии здоровья, в том числе биометрические </w:t>
      </w:r>
      <w:r w:rsidR="00DF1AD7" w:rsidRPr="00A83099">
        <w:rPr>
          <w:rStyle w:val="a6"/>
          <w:rFonts w:ascii="Times New Roman" w:hAnsi="Times New Roman" w:cs="Times New Roman"/>
          <w:i w:val="0"/>
          <w:color w:val="auto"/>
          <w:sz w:val="24"/>
          <w:szCs w:val="24"/>
        </w:rPr>
        <w:t>персональ</w:t>
      </w:r>
      <w:r w:rsidRPr="00A83099">
        <w:rPr>
          <w:rStyle w:val="a6"/>
          <w:rFonts w:ascii="Times New Roman" w:hAnsi="Times New Roman" w:cs="Times New Roman"/>
          <w:i w:val="0"/>
          <w:color w:val="auto"/>
          <w:sz w:val="24"/>
          <w:szCs w:val="24"/>
        </w:rPr>
        <w:t>ные данные;</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семейное и социальное положение;</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контактный телефон;</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 электронной почты;</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реквизиты полиса (договора) добровольного медицинского страхования;</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тип занятости;</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место работы;</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должность.</w:t>
      </w:r>
    </w:p>
    <w:p w:rsidR="00745BA1" w:rsidRPr="00A83099" w:rsidRDefault="00745BA1" w:rsidP="00115D9B">
      <w:pPr>
        <w:pStyle w:val="a5"/>
        <w:numPr>
          <w:ilvl w:val="1"/>
          <w:numId w:val="5"/>
        </w:numPr>
        <w:tabs>
          <w:tab w:val="left" w:pos="452"/>
          <w:tab w:val="left" w:pos="830"/>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В отношении категорий, указанных в пунктах 6.1.3 и 6.1.4, </w:t>
      </w:r>
      <w:r w:rsidR="00DF1AD7" w:rsidRPr="00A83099">
        <w:rPr>
          <w:rStyle w:val="a6"/>
          <w:rFonts w:ascii="Times New Roman" w:hAnsi="Times New Roman" w:cs="Times New Roman"/>
          <w:i w:val="0"/>
          <w:color w:val="auto"/>
          <w:sz w:val="24"/>
          <w:szCs w:val="24"/>
        </w:rPr>
        <w:t>обрабаты</w:t>
      </w:r>
      <w:r w:rsidRPr="00A83099">
        <w:rPr>
          <w:rStyle w:val="a6"/>
          <w:rFonts w:ascii="Times New Roman" w:hAnsi="Times New Roman" w:cs="Times New Roman"/>
          <w:i w:val="0"/>
          <w:color w:val="auto"/>
          <w:sz w:val="24"/>
          <w:szCs w:val="24"/>
        </w:rPr>
        <w:t>ваются:</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фамилия, имя, отчество;</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пол;</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возраст;</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дата и место рождения;</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адреса места жительства и регистрации;</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контактный телефон;</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 электронной почты;</w:t>
      </w:r>
    </w:p>
    <w:p w:rsidR="00745BA1" w:rsidRPr="00A83099" w:rsidRDefault="00745BA1" w:rsidP="00115D9B">
      <w:pPr>
        <w:pStyle w:val="a5"/>
        <w:numPr>
          <w:ilvl w:val="0"/>
          <w:numId w:val="3"/>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серия и номер основного документа, удостоверяющего личность, </w:t>
      </w:r>
      <w:r w:rsidR="00DF1AD7" w:rsidRPr="00A83099">
        <w:rPr>
          <w:rStyle w:val="a6"/>
          <w:rFonts w:ascii="Times New Roman" w:hAnsi="Times New Roman" w:cs="Times New Roman"/>
          <w:i w:val="0"/>
          <w:color w:val="auto"/>
          <w:sz w:val="24"/>
          <w:szCs w:val="24"/>
        </w:rPr>
        <w:t>све</w:t>
      </w:r>
      <w:r w:rsidRPr="00A83099">
        <w:rPr>
          <w:rStyle w:val="a6"/>
          <w:rFonts w:ascii="Times New Roman" w:hAnsi="Times New Roman" w:cs="Times New Roman"/>
          <w:i w:val="0"/>
          <w:color w:val="auto"/>
          <w:sz w:val="24"/>
          <w:szCs w:val="24"/>
        </w:rPr>
        <w:t>дения о выдаче указанного документа и выдавшем его органе.</w:t>
      </w:r>
    </w:p>
    <w:p w:rsidR="00745BA1" w:rsidRPr="00A83099" w:rsidRDefault="00745BA1" w:rsidP="00115D9B">
      <w:pPr>
        <w:pStyle w:val="a5"/>
        <w:numPr>
          <w:ilvl w:val="1"/>
          <w:numId w:val="5"/>
        </w:numPr>
        <w:tabs>
          <w:tab w:val="left" w:pos="452"/>
          <w:tab w:val="left" w:pos="827"/>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В отношении законных представителей или представителей по </w:t>
      </w:r>
      <w:r w:rsidR="00DF1AD7" w:rsidRPr="00A83099">
        <w:rPr>
          <w:rStyle w:val="a6"/>
          <w:rFonts w:ascii="Times New Roman" w:hAnsi="Times New Roman" w:cs="Times New Roman"/>
          <w:i w:val="0"/>
          <w:color w:val="auto"/>
          <w:sz w:val="24"/>
          <w:szCs w:val="24"/>
        </w:rPr>
        <w:t>дове</w:t>
      </w:r>
      <w:r w:rsidRPr="00A83099">
        <w:rPr>
          <w:rStyle w:val="a6"/>
          <w:rFonts w:ascii="Times New Roman" w:hAnsi="Times New Roman" w:cs="Times New Roman"/>
          <w:i w:val="0"/>
          <w:color w:val="auto"/>
          <w:sz w:val="24"/>
          <w:szCs w:val="24"/>
        </w:rPr>
        <w:t>ренности указанных лиц обрабатываются:</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фамилия, имя, отчество;</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пол;</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возраст;</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дата и место рождения;</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адреса места жительства и регистрации;</w:t>
      </w:r>
    </w:p>
    <w:p w:rsidR="00745BA1" w:rsidRPr="00A83099" w:rsidRDefault="00745BA1"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контрактный телефон;</w:t>
      </w:r>
    </w:p>
    <w:p w:rsidR="00745BA1" w:rsidRPr="00A83099" w:rsidRDefault="00DF1AD7" w:rsidP="00115D9B">
      <w:pPr>
        <w:pStyle w:val="a5"/>
        <w:numPr>
          <w:ilvl w:val="0"/>
          <w:numId w:val="3"/>
        </w:numPr>
        <w:tabs>
          <w:tab w:val="left" w:pos="452"/>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45BA1" w:rsidRPr="00A83099">
        <w:rPr>
          <w:rStyle w:val="a6"/>
          <w:rFonts w:ascii="Times New Roman" w:hAnsi="Times New Roman" w:cs="Times New Roman"/>
          <w:i w:val="0"/>
          <w:color w:val="auto"/>
          <w:sz w:val="24"/>
          <w:szCs w:val="24"/>
        </w:rPr>
        <w:t xml:space="preserve">адрес электронной почты; </w:t>
      </w:r>
    </w:p>
    <w:p w:rsidR="00745BA1" w:rsidRPr="00A83099" w:rsidRDefault="00745BA1" w:rsidP="00115D9B">
      <w:pPr>
        <w:pStyle w:val="a5"/>
        <w:numPr>
          <w:ilvl w:val="0"/>
          <w:numId w:val="6"/>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серия и номер основного документа, удостоверяющего личность, </w:t>
      </w:r>
      <w:r w:rsidR="00DF1AD7" w:rsidRPr="00A83099">
        <w:rPr>
          <w:rStyle w:val="a6"/>
          <w:rFonts w:ascii="Times New Roman" w:hAnsi="Times New Roman" w:cs="Times New Roman"/>
          <w:i w:val="0"/>
          <w:color w:val="auto"/>
          <w:sz w:val="24"/>
          <w:szCs w:val="24"/>
        </w:rPr>
        <w:t>све</w:t>
      </w:r>
      <w:r w:rsidRPr="00A83099">
        <w:rPr>
          <w:rStyle w:val="a6"/>
          <w:rFonts w:ascii="Times New Roman" w:hAnsi="Times New Roman" w:cs="Times New Roman"/>
          <w:i w:val="0"/>
          <w:color w:val="auto"/>
          <w:sz w:val="24"/>
          <w:szCs w:val="24"/>
        </w:rPr>
        <w:t>дения о выдаче указанного документа и выдавшем его органе;</w:t>
      </w:r>
    </w:p>
    <w:p w:rsidR="00745BA1" w:rsidRPr="00A83099" w:rsidRDefault="00745BA1" w:rsidP="00115D9B">
      <w:pPr>
        <w:pStyle w:val="a5"/>
        <w:numPr>
          <w:ilvl w:val="0"/>
          <w:numId w:val="6"/>
        </w:numPr>
        <w:tabs>
          <w:tab w:val="left" w:pos="452"/>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сведения о документе, который подтверждает полномочия </w:t>
      </w:r>
      <w:r w:rsidR="00DF1AD7" w:rsidRPr="00A83099">
        <w:rPr>
          <w:rStyle w:val="a6"/>
          <w:rFonts w:ascii="Times New Roman" w:hAnsi="Times New Roman" w:cs="Times New Roman"/>
          <w:i w:val="0"/>
          <w:color w:val="auto"/>
          <w:sz w:val="24"/>
          <w:szCs w:val="24"/>
        </w:rPr>
        <w:t>представи</w:t>
      </w:r>
      <w:r w:rsidRPr="00A83099">
        <w:rPr>
          <w:rStyle w:val="a6"/>
          <w:rFonts w:ascii="Times New Roman" w:hAnsi="Times New Roman" w:cs="Times New Roman"/>
          <w:i w:val="0"/>
          <w:color w:val="auto"/>
          <w:sz w:val="24"/>
          <w:szCs w:val="24"/>
        </w:rPr>
        <w:t>теля.</w:t>
      </w:r>
    </w:p>
    <w:p w:rsidR="00745BA1" w:rsidRPr="00A83099" w:rsidRDefault="00745BA1" w:rsidP="00115D9B">
      <w:pPr>
        <w:pStyle w:val="a3"/>
        <w:tabs>
          <w:tab w:val="left" w:pos="452"/>
        </w:tabs>
        <w:spacing w:line="276" w:lineRule="auto"/>
        <w:ind w:firstLine="567"/>
        <w:rPr>
          <w:rStyle w:val="a6"/>
          <w:rFonts w:ascii="Times New Roman" w:hAnsi="Times New Roman" w:cs="Times New Roman"/>
          <w:i w:val="0"/>
          <w:color w:val="auto"/>
          <w:sz w:val="24"/>
          <w:szCs w:val="24"/>
        </w:rPr>
      </w:pPr>
    </w:p>
    <w:p w:rsidR="00745BA1" w:rsidRPr="00115D9B" w:rsidRDefault="00745BA1" w:rsidP="00A83099">
      <w:pPr>
        <w:pStyle w:val="6"/>
        <w:numPr>
          <w:ilvl w:val="0"/>
          <w:numId w:val="1"/>
        </w:numPr>
        <w:tabs>
          <w:tab w:val="left" w:pos="698"/>
        </w:tabs>
        <w:spacing w:line="276" w:lineRule="auto"/>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Порядок и условия обработки персональных данных</w:t>
      </w:r>
    </w:p>
    <w:p w:rsidR="00745BA1" w:rsidRPr="00A83099" w:rsidRDefault="00745BA1" w:rsidP="009A70A3">
      <w:pPr>
        <w:pStyle w:val="a3"/>
        <w:spacing w:line="276" w:lineRule="auto"/>
        <w:rPr>
          <w:rStyle w:val="a6"/>
          <w:rFonts w:ascii="Times New Roman" w:hAnsi="Times New Roman" w:cs="Times New Roman"/>
          <w:i w:val="0"/>
          <w:color w:val="auto"/>
          <w:sz w:val="24"/>
          <w:szCs w:val="24"/>
        </w:rPr>
      </w:pPr>
    </w:p>
    <w:p w:rsidR="00745BA1" w:rsidRPr="00A83099" w:rsidRDefault="00745BA1" w:rsidP="00115D9B">
      <w:pPr>
        <w:pStyle w:val="a5"/>
        <w:numPr>
          <w:ilvl w:val="1"/>
          <w:numId w:val="1"/>
        </w:numPr>
        <w:tabs>
          <w:tab w:val="left" w:pos="858"/>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Обработка персональных данных осуществляется после принятия необходимых мер по защите персональных данных.</w:t>
      </w:r>
    </w:p>
    <w:p w:rsidR="00745BA1" w:rsidRPr="00A83099" w:rsidRDefault="00745BA1" w:rsidP="00115D9B">
      <w:pPr>
        <w:pStyle w:val="a5"/>
        <w:numPr>
          <w:ilvl w:val="1"/>
          <w:numId w:val="1"/>
        </w:numPr>
        <w:tabs>
          <w:tab w:val="left" w:pos="855"/>
        </w:tabs>
        <w:spacing w:line="276" w:lineRule="auto"/>
        <w:ind w:left="0" w:right="59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не вправе обрабатывать персональные данные субъекта персональных данных без его письменного согласия, за исключением случаев, предусмотренных статьей 6 Федерального закона «О персональных данных».</w:t>
      </w:r>
    </w:p>
    <w:p w:rsidR="00745BA1" w:rsidRPr="00A83099" w:rsidRDefault="00745BA1" w:rsidP="00115D9B">
      <w:pPr>
        <w:pStyle w:val="a5"/>
        <w:numPr>
          <w:ilvl w:val="1"/>
          <w:numId w:val="1"/>
        </w:numPr>
        <w:tabs>
          <w:tab w:val="left" w:pos="851"/>
        </w:tabs>
        <w:spacing w:line="276" w:lineRule="auto"/>
        <w:ind w:left="0" w:right="596"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Равнозначным   содержащему   собственноручную </w:t>
      </w:r>
      <w:r w:rsidR="00DF1AD7" w:rsidRPr="00A83099">
        <w:rPr>
          <w:rStyle w:val="a6"/>
          <w:rFonts w:ascii="Times New Roman" w:hAnsi="Times New Roman" w:cs="Times New Roman"/>
          <w:i w:val="0"/>
          <w:color w:val="auto"/>
          <w:sz w:val="24"/>
          <w:szCs w:val="24"/>
        </w:rPr>
        <w:t xml:space="preserve">   подпись    субъек</w:t>
      </w:r>
      <w:r w:rsidRPr="00A83099">
        <w:rPr>
          <w:rStyle w:val="a6"/>
          <w:rFonts w:ascii="Times New Roman" w:hAnsi="Times New Roman" w:cs="Times New Roman"/>
          <w:i w:val="0"/>
          <w:color w:val="auto"/>
          <w:sz w:val="24"/>
          <w:szCs w:val="24"/>
        </w:rPr>
        <w:t>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745BA1" w:rsidRPr="00A83099" w:rsidRDefault="00DF1AD7" w:rsidP="00115D9B">
      <w:pPr>
        <w:pStyle w:val="a5"/>
        <w:numPr>
          <w:ilvl w:val="1"/>
          <w:numId w:val="1"/>
        </w:numPr>
        <w:tabs>
          <w:tab w:val="left" w:pos="78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45BA1" w:rsidRPr="00A83099">
        <w:rPr>
          <w:rStyle w:val="a6"/>
          <w:rFonts w:ascii="Times New Roman" w:hAnsi="Times New Roman" w:cs="Times New Roman"/>
          <w:i w:val="0"/>
          <w:color w:val="auto"/>
          <w:sz w:val="24"/>
          <w:szCs w:val="24"/>
        </w:rPr>
        <w:t>Письменное согласие субъекта персональных данных должно включать:</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фамилию, имя, отчество;</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адрес субъекта персональных данных;</w:t>
      </w:r>
    </w:p>
    <w:p w:rsidR="00745BA1" w:rsidRPr="00A83099" w:rsidRDefault="00745BA1" w:rsidP="00115D9B">
      <w:pPr>
        <w:pStyle w:val="a5"/>
        <w:numPr>
          <w:ilvl w:val="0"/>
          <w:numId w:val="6"/>
        </w:numPr>
        <w:tabs>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номер основного документа, удостоверяющего его личность, сведения о дате выдачи указанного документа и выдавшем его органе;</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наименование и адрес Оператора;</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цель обработки персональных данных;</w:t>
      </w:r>
    </w:p>
    <w:p w:rsidR="00745BA1" w:rsidRPr="00A83099" w:rsidRDefault="00745BA1" w:rsidP="00115D9B">
      <w:pPr>
        <w:pStyle w:val="a5"/>
        <w:numPr>
          <w:ilvl w:val="0"/>
          <w:numId w:val="6"/>
        </w:numPr>
        <w:tabs>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перечень персональных данных, на обработку которых дается согласие субъекта персональных данных;</w:t>
      </w:r>
    </w:p>
    <w:p w:rsidR="00745BA1" w:rsidRPr="00A83099" w:rsidRDefault="00745BA1" w:rsidP="00115D9B">
      <w:pPr>
        <w:pStyle w:val="a5"/>
        <w:numPr>
          <w:ilvl w:val="0"/>
          <w:numId w:val="6"/>
        </w:numPr>
        <w:tabs>
          <w:tab w:val="left" w:pos="738"/>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срок, в течение которого действует согласие;</w:t>
      </w:r>
    </w:p>
    <w:p w:rsidR="00745BA1" w:rsidRPr="00A83099" w:rsidRDefault="00745BA1"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способ его отзыва; </w:t>
      </w:r>
    </w:p>
    <w:p w:rsidR="00745BA1" w:rsidRPr="00A83099" w:rsidRDefault="00DF1AD7" w:rsidP="00115D9B">
      <w:pPr>
        <w:pStyle w:val="a5"/>
        <w:numPr>
          <w:ilvl w:val="0"/>
          <w:numId w:val="6"/>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45BA1" w:rsidRPr="00A83099">
        <w:rPr>
          <w:rStyle w:val="a6"/>
          <w:rFonts w:ascii="Times New Roman" w:hAnsi="Times New Roman" w:cs="Times New Roman"/>
          <w:i w:val="0"/>
          <w:color w:val="auto"/>
          <w:sz w:val="24"/>
          <w:szCs w:val="24"/>
        </w:rPr>
        <w:t xml:space="preserve">подпись субъекта персональных данных. </w:t>
      </w:r>
    </w:p>
    <w:p w:rsidR="00745BA1" w:rsidRPr="00A83099" w:rsidRDefault="00745BA1" w:rsidP="00115D9B">
      <w:pPr>
        <w:pStyle w:val="a5"/>
        <w:numPr>
          <w:ilvl w:val="1"/>
          <w:numId w:val="11"/>
        </w:numPr>
        <w:tabs>
          <w:tab w:val="left" w:pos="826"/>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Обработка персональных данных осуществляется Оператором следующими способами:</w:t>
      </w:r>
    </w:p>
    <w:p w:rsidR="00745BA1" w:rsidRPr="00A83099" w:rsidRDefault="00745BA1"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неавтоматизированная обработка персональных данных;</w:t>
      </w:r>
    </w:p>
    <w:p w:rsidR="00745BA1" w:rsidRPr="00A83099" w:rsidRDefault="00745BA1" w:rsidP="00115D9B">
      <w:pPr>
        <w:pStyle w:val="a5"/>
        <w:numPr>
          <w:ilvl w:val="0"/>
          <w:numId w:val="9"/>
        </w:numPr>
        <w:tabs>
          <w:tab w:val="left" w:pos="738"/>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автоматизированная обработка пер</w:t>
      </w:r>
      <w:r w:rsidR="00DD7B98" w:rsidRPr="00A83099">
        <w:rPr>
          <w:rStyle w:val="a6"/>
          <w:rFonts w:ascii="Times New Roman" w:hAnsi="Times New Roman" w:cs="Times New Roman"/>
          <w:i w:val="0"/>
          <w:color w:val="auto"/>
          <w:sz w:val="24"/>
          <w:szCs w:val="24"/>
        </w:rPr>
        <w:t>сональных данных с передачей по</w:t>
      </w:r>
      <w:r w:rsidRPr="00A83099">
        <w:rPr>
          <w:rStyle w:val="a6"/>
          <w:rFonts w:ascii="Times New Roman" w:hAnsi="Times New Roman" w:cs="Times New Roman"/>
          <w:i w:val="0"/>
          <w:color w:val="auto"/>
          <w:sz w:val="24"/>
          <w:szCs w:val="24"/>
        </w:rPr>
        <w:t>лученной информации по информационно-телекоммуникационным сетям или без таковой;</w:t>
      </w:r>
    </w:p>
    <w:p w:rsidR="00745BA1" w:rsidRPr="00A83099" w:rsidRDefault="00745BA1"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смешанная обработка персональных данных.</w:t>
      </w:r>
    </w:p>
    <w:p w:rsidR="00745BA1" w:rsidRPr="00A83099" w:rsidRDefault="00745BA1" w:rsidP="00115D9B">
      <w:pPr>
        <w:pStyle w:val="a5"/>
        <w:numPr>
          <w:ilvl w:val="1"/>
          <w:numId w:val="11"/>
        </w:numPr>
        <w:tabs>
          <w:tab w:val="left" w:pos="83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организует обработку персональных данных в следующем порядке:</w:t>
      </w:r>
    </w:p>
    <w:p w:rsidR="00745BA1" w:rsidRPr="00A83099" w:rsidRDefault="00745BA1" w:rsidP="00115D9B">
      <w:pPr>
        <w:pStyle w:val="a5"/>
        <w:numPr>
          <w:ilvl w:val="0"/>
          <w:numId w:val="10"/>
        </w:numPr>
        <w:tabs>
          <w:tab w:val="left" w:pos="714"/>
        </w:tabs>
        <w:spacing w:line="276" w:lineRule="auto"/>
        <w:ind w:left="0" w:right="603"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назначает ответственного за организацию обработки персональных данных, устанавливает перечень лиц, имеющих доступ к персональным данным;</w:t>
      </w:r>
    </w:p>
    <w:p w:rsidR="00745BA1" w:rsidRPr="00A83099" w:rsidRDefault="00745BA1" w:rsidP="00115D9B">
      <w:pPr>
        <w:pStyle w:val="a5"/>
        <w:numPr>
          <w:ilvl w:val="0"/>
          <w:numId w:val="10"/>
        </w:numPr>
        <w:tabs>
          <w:tab w:val="left" w:pos="69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издает настоящую Политику, локальные акты по вопросам обработки персональных данных;</w:t>
      </w:r>
    </w:p>
    <w:p w:rsidR="00745BA1" w:rsidRPr="00A83099" w:rsidRDefault="00745BA1" w:rsidP="00115D9B">
      <w:pPr>
        <w:pStyle w:val="a5"/>
        <w:numPr>
          <w:ilvl w:val="0"/>
          <w:numId w:val="10"/>
        </w:numPr>
        <w:tabs>
          <w:tab w:val="left" w:pos="676"/>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применяет правовые, организационные и технические мер по обеспечению безопасности персональных данных;</w:t>
      </w:r>
    </w:p>
    <w:p w:rsidR="00745BA1" w:rsidRPr="00A83099" w:rsidRDefault="00745BA1" w:rsidP="00115D9B">
      <w:pPr>
        <w:pStyle w:val="a5"/>
        <w:numPr>
          <w:ilvl w:val="0"/>
          <w:numId w:val="10"/>
        </w:numPr>
        <w:tabs>
          <w:tab w:val="left" w:pos="658"/>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осуществляет внутренний контроль и (или) аудит соответствия обработки персональных данных Федеральному </w:t>
      </w:r>
      <w:proofErr w:type="gramStart"/>
      <w:r w:rsidRPr="00A83099">
        <w:rPr>
          <w:rStyle w:val="a6"/>
          <w:rFonts w:ascii="Times New Roman" w:hAnsi="Times New Roman" w:cs="Times New Roman"/>
          <w:i w:val="0"/>
          <w:color w:val="auto"/>
          <w:sz w:val="24"/>
          <w:szCs w:val="24"/>
        </w:rPr>
        <w:t>закону  «</w:t>
      </w:r>
      <w:proofErr w:type="gramEnd"/>
      <w:r w:rsidRPr="00A83099">
        <w:rPr>
          <w:rStyle w:val="a6"/>
          <w:rFonts w:ascii="Times New Roman" w:hAnsi="Times New Roman" w:cs="Times New Roman"/>
          <w:i w:val="0"/>
          <w:color w:val="auto"/>
          <w:sz w:val="24"/>
          <w:szCs w:val="24"/>
        </w:rPr>
        <w:t>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актам Оператора;</w:t>
      </w:r>
    </w:p>
    <w:p w:rsidR="004621C7" w:rsidRPr="00A83099" w:rsidRDefault="00745BA1" w:rsidP="00115D9B">
      <w:pPr>
        <w:pStyle w:val="a5"/>
        <w:numPr>
          <w:ilvl w:val="0"/>
          <w:numId w:val="10"/>
        </w:numPr>
        <w:tabs>
          <w:tab w:val="left" w:pos="68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745BA1" w:rsidRPr="00A83099" w:rsidRDefault="00745BA1" w:rsidP="00115D9B">
      <w:pPr>
        <w:pStyle w:val="a5"/>
        <w:numPr>
          <w:ilvl w:val="0"/>
          <w:numId w:val="10"/>
        </w:numPr>
        <w:tabs>
          <w:tab w:val="left" w:pos="68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знакомит работников Оператора, не</w:t>
      </w:r>
      <w:r w:rsidR="004621C7" w:rsidRPr="00A83099">
        <w:rPr>
          <w:rStyle w:val="a6"/>
          <w:rFonts w:ascii="Times New Roman" w:hAnsi="Times New Roman" w:cs="Times New Roman"/>
          <w:i w:val="0"/>
          <w:color w:val="auto"/>
          <w:sz w:val="24"/>
          <w:szCs w:val="24"/>
        </w:rPr>
        <w:t>посредственно осуществляющих об</w:t>
      </w:r>
      <w:r w:rsidRPr="00A83099">
        <w:rPr>
          <w:rStyle w:val="a6"/>
          <w:rFonts w:ascii="Times New Roman" w:hAnsi="Times New Roman" w:cs="Times New Roman"/>
          <w:i w:val="0"/>
          <w:color w:val="auto"/>
          <w:sz w:val="24"/>
          <w:szCs w:val="24"/>
        </w:rPr>
        <w:t xml:space="preserve">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локальными актами по </w:t>
      </w:r>
      <w:r w:rsidR="004621C7" w:rsidRPr="00A83099">
        <w:rPr>
          <w:rStyle w:val="a6"/>
          <w:rFonts w:ascii="Times New Roman" w:hAnsi="Times New Roman" w:cs="Times New Roman"/>
          <w:i w:val="0"/>
          <w:color w:val="auto"/>
          <w:sz w:val="24"/>
          <w:szCs w:val="24"/>
        </w:rPr>
        <w:t>в</w:t>
      </w:r>
      <w:r w:rsidR="00E8452C" w:rsidRPr="00A83099">
        <w:rPr>
          <w:rStyle w:val="a6"/>
          <w:rFonts w:ascii="Times New Roman" w:hAnsi="Times New Roman" w:cs="Times New Roman"/>
          <w:i w:val="0"/>
          <w:color w:val="auto"/>
          <w:sz w:val="24"/>
          <w:szCs w:val="24"/>
        </w:rPr>
        <w:t>о</w:t>
      </w:r>
      <w:r w:rsidRPr="00A83099">
        <w:rPr>
          <w:rStyle w:val="a6"/>
          <w:rFonts w:ascii="Times New Roman" w:hAnsi="Times New Roman" w:cs="Times New Roman"/>
          <w:i w:val="0"/>
          <w:color w:val="auto"/>
          <w:sz w:val="24"/>
          <w:szCs w:val="24"/>
        </w:rPr>
        <w:t>просам обработки персональных данных</w:t>
      </w:r>
      <w:r w:rsidR="004621C7" w:rsidRPr="00A83099">
        <w:rPr>
          <w:rStyle w:val="a6"/>
          <w:rFonts w:ascii="Times New Roman" w:hAnsi="Times New Roman" w:cs="Times New Roman"/>
          <w:i w:val="0"/>
          <w:color w:val="auto"/>
          <w:sz w:val="24"/>
          <w:szCs w:val="24"/>
        </w:rPr>
        <w:t>, и (или) обучение указанных ра</w:t>
      </w:r>
      <w:r w:rsidRPr="00A83099">
        <w:rPr>
          <w:rStyle w:val="a6"/>
          <w:rFonts w:ascii="Times New Roman" w:hAnsi="Times New Roman" w:cs="Times New Roman"/>
          <w:i w:val="0"/>
          <w:color w:val="auto"/>
          <w:sz w:val="24"/>
          <w:szCs w:val="24"/>
        </w:rPr>
        <w:t>ботников.</w:t>
      </w:r>
    </w:p>
    <w:p w:rsidR="00745BA1" w:rsidRPr="00A83099" w:rsidRDefault="00745BA1" w:rsidP="00115D9B">
      <w:pPr>
        <w:pStyle w:val="a5"/>
        <w:numPr>
          <w:ilvl w:val="1"/>
          <w:numId w:val="11"/>
        </w:numPr>
        <w:tabs>
          <w:tab w:val="left" w:pos="868"/>
        </w:tabs>
        <w:spacing w:line="276" w:lineRule="auto"/>
        <w:ind w:left="0" w:right="59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Оператор при обработке персональных данных принимает </w:t>
      </w:r>
      <w:r w:rsidR="004621C7" w:rsidRPr="00A83099">
        <w:rPr>
          <w:rStyle w:val="a6"/>
          <w:rFonts w:ascii="Times New Roman" w:hAnsi="Times New Roman" w:cs="Times New Roman"/>
          <w:i w:val="0"/>
          <w:color w:val="auto"/>
          <w:sz w:val="24"/>
          <w:szCs w:val="24"/>
        </w:rPr>
        <w:t>необ</w:t>
      </w:r>
      <w:r w:rsidRPr="00A83099">
        <w:rPr>
          <w:rStyle w:val="a6"/>
          <w:rFonts w:ascii="Times New Roman" w:hAnsi="Times New Roman" w:cs="Times New Roman"/>
          <w:i w:val="0"/>
          <w:color w:val="auto"/>
          <w:sz w:val="24"/>
          <w:szCs w:val="24"/>
        </w:rPr>
        <w:t>ходимые правовые, организационные и технические меры, в том числе:</w:t>
      </w:r>
    </w:p>
    <w:p w:rsidR="00745BA1" w:rsidRPr="00A83099" w:rsidRDefault="00745BA1" w:rsidP="00115D9B">
      <w:pPr>
        <w:pStyle w:val="a5"/>
        <w:numPr>
          <w:ilvl w:val="0"/>
          <w:numId w:val="13"/>
        </w:numPr>
        <w:tabs>
          <w:tab w:val="left" w:pos="662"/>
        </w:tabs>
        <w:spacing w:line="276" w:lineRule="auto"/>
        <w:ind w:left="0" w:right="606"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определяет угрозы безопасности персональных данных при их обработке в информационных системах персональных данных;</w:t>
      </w:r>
    </w:p>
    <w:p w:rsidR="00745BA1" w:rsidRPr="00A83099" w:rsidRDefault="00745BA1" w:rsidP="00115D9B">
      <w:pPr>
        <w:pStyle w:val="a5"/>
        <w:numPr>
          <w:ilvl w:val="0"/>
          <w:numId w:val="13"/>
        </w:numPr>
        <w:tabs>
          <w:tab w:val="left" w:pos="691"/>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применяет организационные и техн</w:t>
      </w:r>
      <w:r w:rsidR="004621C7" w:rsidRPr="00A83099">
        <w:rPr>
          <w:rStyle w:val="a6"/>
          <w:rFonts w:ascii="Times New Roman" w:hAnsi="Times New Roman" w:cs="Times New Roman"/>
          <w:i w:val="0"/>
          <w:color w:val="auto"/>
          <w:sz w:val="24"/>
          <w:szCs w:val="24"/>
        </w:rPr>
        <w:t>ические меры по обеспечению без</w:t>
      </w:r>
      <w:r w:rsidRPr="00A83099">
        <w:rPr>
          <w:rStyle w:val="a6"/>
          <w:rFonts w:ascii="Times New Roman" w:hAnsi="Times New Roman" w:cs="Times New Roman"/>
          <w:i w:val="0"/>
          <w:color w:val="auto"/>
          <w:sz w:val="24"/>
          <w:szCs w:val="24"/>
        </w:rPr>
        <w:t>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w:t>
      </w:r>
      <w:r w:rsidR="004621C7" w:rsidRPr="00A83099">
        <w:rPr>
          <w:rStyle w:val="a6"/>
          <w:rFonts w:ascii="Times New Roman" w:hAnsi="Times New Roman" w:cs="Times New Roman"/>
          <w:i w:val="0"/>
          <w:color w:val="auto"/>
          <w:sz w:val="24"/>
          <w:szCs w:val="24"/>
        </w:rPr>
        <w:t>нение которых обеспечивает уста</w:t>
      </w:r>
      <w:r w:rsidRPr="00A83099">
        <w:rPr>
          <w:rStyle w:val="a6"/>
          <w:rFonts w:ascii="Times New Roman" w:hAnsi="Times New Roman" w:cs="Times New Roman"/>
          <w:i w:val="0"/>
          <w:color w:val="auto"/>
          <w:sz w:val="24"/>
          <w:szCs w:val="24"/>
        </w:rPr>
        <w:t>новленные Правительством Российской Федерации уровни защищенности персональных данных;</w:t>
      </w:r>
    </w:p>
    <w:p w:rsidR="00745BA1" w:rsidRPr="00A83099" w:rsidRDefault="00745BA1" w:rsidP="00115D9B">
      <w:pPr>
        <w:pStyle w:val="a5"/>
        <w:numPr>
          <w:ilvl w:val="0"/>
          <w:numId w:val="13"/>
        </w:numPr>
        <w:tabs>
          <w:tab w:val="left" w:pos="713"/>
        </w:tabs>
        <w:spacing w:line="276" w:lineRule="auto"/>
        <w:ind w:left="0" w:right="61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применяет прошедшие в установленном порядке процедуру оценки соответствия средства защиты информации;</w:t>
      </w:r>
    </w:p>
    <w:p w:rsidR="00E8452C" w:rsidRPr="00A83099" w:rsidRDefault="00745BA1" w:rsidP="00115D9B">
      <w:pPr>
        <w:pStyle w:val="a5"/>
        <w:numPr>
          <w:ilvl w:val="0"/>
          <w:numId w:val="13"/>
        </w:numPr>
        <w:tabs>
          <w:tab w:val="left" w:pos="699"/>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оценивает эффективность принимаемых мер по обеспечению </w:t>
      </w:r>
    </w:p>
    <w:p w:rsidR="00745BA1" w:rsidRPr="00A83099" w:rsidRDefault="00E8452C" w:rsidP="00115D9B">
      <w:pPr>
        <w:tabs>
          <w:tab w:val="left" w:pos="699"/>
        </w:tabs>
        <w:spacing w:after="0" w:line="276" w:lineRule="auto"/>
        <w:ind w:right="604" w:firstLine="567"/>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безопас</w:t>
      </w:r>
      <w:r w:rsidR="00745BA1" w:rsidRPr="00A83099">
        <w:rPr>
          <w:rStyle w:val="a6"/>
          <w:rFonts w:ascii="Times New Roman" w:hAnsi="Times New Roman" w:cs="Times New Roman"/>
          <w:i w:val="0"/>
          <w:color w:val="auto"/>
          <w:sz w:val="24"/>
          <w:szCs w:val="24"/>
        </w:rPr>
        <w:t xml:space="preserve">ности персональных данных до ввода в эксплуатацию информационной системы персональных </w:t>
      </w:r>
      <w:r w:rsidRPr="00A83099">
        <w:rPr>
          <w:rStyle w:val="a6"/>
          <w:rFonts w:ascii="Times New Roman" w:hAnsi="Times New Roman" w:cs="Times New Roman"/>
          <w:i w:val="0"/>
          <w:color w:val="auto"/>
          <w:sz w:val="24"/>
          <w:szCs w:val="24"/>
        </w:rPr>
        <w:t>данных.</w:t>
      </w:r>
    </w:p>
    <w:p w:rsidR="00745BA1" w:rsidRPr="00A83099" w:rsidRDefault="00745BA1" w:rsidP="00115D9B">
      <w:pPr>
        <w:pStyle w:val="a5"/>
        <w:numPr>
          <w:ilvl w:val="0"/>
          <w:numId w:val="13"/>
        </w:numPr>
        <w:tabs>
          <w:tab w:val="left" w:pos="686"/>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учитывает машинные носители персональных данных;</w:t>
      </w:r>
    </w:p>
    <w:p w:rsidR="00745BA1" w:rsidRPr="00A83099" w:rsidRDefault="00745BA1" w:rsidP="00115D9B">
      <w:pPr>
        <w:pStyle w:val="a5"/>
        <w:numPr>
          <w:ilvl w:val="0"/>
          <w:numId w:val="13"/>
        </w:numPr>
        <w:tabs>
          <w:tab w:val="left" w:pos="696"/>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обнаруживает факты несанкционированного доступа к персональным данным и принимает меры;</w:t>
      </w:r>
    </w:p>
    <w:p w:rsidR="00745BA1" w:rsidRPr="00A83099" w:rsidRDefault="00745BA1" w:rsidP="00115D9B">
      <w:pPr>
        <w:pStyle w:val="a5"/>
        <w:numPr>
          <w:ilvl w:val="0"/>
          <w:numId w:val="13"/>
        </w:numPr>
        <w:tabs>
          <w:tab w:val="left" w:pos="705"/>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восстанавливает персональные данные, модифицированные или </w:t>
      </w:r>
      <w:r w:rsidR="004621C7" w:rsidRPr="00A83099">
        <w:rPr>
          <w:rStyle w:val="a6"/>
          <w:rFonts w:ascii="Times New Roman" w:hAnsi="Times New Roman" w:cs="Times New Roman"/>
          <w:i w:val="0"/>
          <w:color w:val="auto"/>
          <w:sz w:val="24"/>
          <w:szCs w:val="24"/>
        </w:rPr>
        <w:t>уни</w:t>
      </w:r>
      <w:r w:rsidRPr="00A83099">
        <w:rPr>
          <w:rStyle w:val="a6"/>
          <w:rFonts w:ascii="Times New Roman" w:hAnsi="Times New Roman" w:cs="Times New Roman"/>
          <w:i w:val="0"/>
          <w:color w:val="auto"/>
          <w:sz w:val="24"/>
          <w:szCs w:val="24"/>
        </w:rPr>
        <w:t>чтоженные вследствие несанкционированного доступа к ним;</w:t>
      </w:r>
    </w:p>
    <w:p w:rsidR="00745BA1" w:rsidRPr="00A83099" w:rsidRDefault="00745BA1" w:rsidP="00115D9B">
      <w:pPr>
        <w:pStyle w:val="a5"/>
        <w:numPr>
          <w:ilvl w:val="0"/>
          <w:numId w:val="13"/>
        </w:numPr>
        <w:tabs>
          <w:tab w:val="left" w:pos="705"/>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устанавливает правила доступа к персональным данным, </w:t>
      </w:r>
      <w:r w:rsidR="004621C7" w:rsidRPr="00A83099">
        <w:rPr>
          <w:rStyle w:val="a6"/>
          <w:rFonts w:ascii="Times New Roman" w:hAnsi="Times New Roman" w:cs="Times New Roman"/>
          <w:i w:val="0"/>
          <w:color w:val="auto"/>
          <w:sz w:val="24"/>
          <w:szCs w:val="24"/>
        </w:rPr>
        <w:t>обраба</w:t>
      </w:r>
      <w:r w:rsidRPr="00A83099">
        <w:rPr>
          <w:rStyle w:val="a6"/>
          <w:rFonts w:ascii="Times New Roman" w:hAnsi="Times New Roman" w:cs="Times New Roman"/>
          <w:i w:val="0"/>
          <w:color w:val="auto"/>
          <w:sz w:val="24"/>
          <w:szCs w:val="24"/>
        </w:rPr>
        <w:t>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745BA1" w:rsidRPr="00A83099" w:rsidRDefault="00AD1D4C" w:rsidP="00115D9B">
      <w:pPr>
        <w:pStyle w:val="a5"/>
        <w:numPr>
          <w:ilvl w:val="1"/>
          <w:numId w:val="11"/>
        </w:numPr>
        <w:tabs>
          <w:tab w:val="left" w:pos="792"/>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45BA1" w:rsidRPr="00A83099">
        <w:rPr>
          <w:rStyle w:val="a6"/>
          <w:rFonts w:ascii="Times New Roman" w:hAnsi="Times New Roman" w:cs="Times New Roman"/>
          <w:i w:val="0"/>
          <w:color w:val="auto"/>
          <w:sz w:val="24"/>
          <w:szCs w:val="24"/>
        </w:rPr>
        <w:t xml:space="preserve">При обработке персональных данных Оператор выполняет, </w:t>
      </w:r>
      <w:r w:rsidR="003726B2" w:rsidRPr="00A83099">
        <w:rPr>
          <w:rStyle w:val="a6"/>
          <w:rFonts w:ascii="Times New Roman" w:hAnsi="Times New Roman" w:cs="Times New Roman"/>
          <w:i w:val="0"/>
          <w:color w:val="auto"/>
          <w:sz w:val="24"/>
          <w:szCs w:val="24"/>
        </w:rPr>
        <w:t xml:space="preserve">в частности: </w:t>
      </w:r>
      <w:r w:rsidR="00745BA1" w:rsidRPr="00A83099">
        <w:rPr>
          <w:rStyle w:val="a6"/>
          <w:rFonts w:ascii="Times New Roman" w:hAnsi="Times New Roman" w:cs="Times New Roman"/>
          <w:i w:val="0"/>
          <w:color w:val="auto"/>
          <w:sz w:val="24"/>
          <w:szCs w:val="24"/>
        </w:rPr>
        <w:t>сбор, запись, систематизацию, накоплени</w:t>
      </w:r>
      <w:r w:rsidR="004621C7" w:rsidRPr="00A83099">
        <w:rPr>
          <w:rStyle w:val="a6"/>
          <w:rFonts w:ascii="Times New Roman" w:hAnsi="Times New Roman" w:cs="Times New Roman"/>
          <w:i w:val="0"/>
          <w:color w:val="auto"/>
          <w:sz w:val="24"/>
          <w:szCs w:val="24"/>
        </w:rPr>
        <w:t>е, хранение, уточнение (обновле</w:t>
      </w:r>
      <w:r w:rsidR="00745BA1" w:rsidRPr="00A83099">
        <w:rPr>
          <w:rStyle w:val="a6"/>
          <w:rFonts w:ascii="Times New Roman" w:hAnsi="Times New Roman" w:cs="Times New Roman"/>
          <w:i w:val="0"/>
          <w:color w:val="auto"/>
          <w:sz w:val="24"/>
          <w:szCs w:val="24"/>
        </w:rPr>
        <w:t>ние, изменение), извлечение, использование, передачу (распространение, предоставление, доступ), обезличивание,</w:t>
      </w:r>
      <w:r w:rsidR="004621C7" w:rsidRPr="00A83099">
        <w:rPr>
          <w:rStyle w:val="a6"/>
          <w:rFonts w:ascii="Times New Roman" w:hAnsi="Times New Roman" w:cs="Times New Roman"/>
          <w:i w:val="0"/>
          <w:color w:val="auto"/>
          <w:sz w:val="24"/>
          <w:szCs w:val="24"/>
        </w:rPr>
        <w:t xml:space="preserve"> блокирование, удаление, уничто</w:t>
      </w:r>
      <w:r w:rsidR="00745BA1" w:rsidRPr="00A83099">
        <w:rPr>
          <w:rStyle w:val="a6"/>
          <w:rFonts w:ascii="Times New Roman" w:hAnsi="Times New Roman" w:cs="Times New Roman"/>
          <w:i w:val="0"/>
          <w:color w:val="auto"/>
          <w:sz w:val="24"/>
          <w:szCs w:val="24"/>
        </w:rPr>
        <w:t>жение персональных данных.</w:t>
      </w:r>
    </w:p>
    <w:p w:rsidR="00745BA1" w:rsidRPr="00A83099" w:rsidRDefault="00745BA1" w:rsidP="00115D9B">
      <w:pPr>
        <w:pStyle w:val="a5"/>
        <w:numPr>
          <w:ilvl w:val="1"/>
          <w:numId w:val="11"/>
        </w:numPr>
        <w:tabs>
          <w:tab w:val="left" w:pos="791"/>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w:t>
      </w:r>
      <w:r w:rsidR="004621C7" w:rsidRPr="00A83099">
        <w:rPr>
          <w:rStyle w:val="a6"/>
          <w:rFonts w:ascii="Times New Roman" w:hAnsi="Times New Roman" w:cs="Times New Roman"/>
          <w:i w:val="0"/>
          <w:color w:val="auto"/>
          <w:sz w:val="24"/>
          <w:szCs w:val="24"/>
        </w:rPr>
        <w:t>со</w:t>
      </w:r>
      <w:r w:rsidRPr="00A83099">
        <w:rPr>
          <w:rStyle w:val="a6"/>
          <w:rFonts w:ascii="Times New Roman" w:hAnsi="Times New Roman" w:cs="Times New Roman"/>
          <w:i w:val="0"/>
          <w:color w:val="auto"/>
          <w:sz w:val="24"/>
          <w:szCs w:val="24"/>
        </w:rPr>
        <w:t>ответствии с трудовыми обязанностями.</w:t>
      </w:r>
    </w:p>
    <w:p w:rsidR="00745BA1" w:rsidRPr="00A83099" w:rsidRDefault="003726B2" w:rsidP="00115D9B">
      <w:pPr>
        <w:pStyle w:val="a5"/>
        <w:numPr>
          <w:ilvl w:val="1"/>
          <w:numId w:val="11"/>
        </w:numPr>
        <w:tabs>
          <w:tab w:val="left" w:pos="926"/>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745BA1" w:rsidRPr="00A83099">
        <w:rPr>
          <w:rStyle w:val="a6"/>
          <w:rFonts w:ascii="Times New Roman" w:hAnsi="Times New Roman" w:cs="Times New Roman"/>
          <w:i w:val="0"/>
          <w:color w:val="auto"/>
          <w:sz w:val="24"/>
          <w:szCs w:val="24"/>
        </w:rPr>
        <w:t>Оператор получает персональные</w:t>
      </w:r>
      <w:r w:rsidR="004621C7" w:rsidRPr="00A83099">
        <w:rPr>
          <w:rStyle w:val="a6"/>
          <w:rFonts w:ascii="Times New Roman" w:hAnsi="Times New Roman" w:cs="Times New Roman"/>
          <w:i w:val="0"/>
          <w:color w:val="auto"/>
          <w:sz w:val="24"/>
          <w:szCs w:val="24"/>
        </w:rPr>
        <w:t xml:space="preserve"> данные непосредственно от субъ</w:t>
      </w:r>
      <w:r w:rsidR="00745BA1" w:rsidRPr="00A83099">
        <w:rPr>
          <w:rStyle w:val="a6"/>
          <w:rFonts w:ascii="Times New Roman" w:hAnsi="Times New Roman" w:cs="Times New Roman"/>
          <w:i w:val="0"/>
          <w:color w:val="auto"/>
          <w:sz w:val="24"/>
          <w:szCs w:val="24"/>
        </w:rPr>
        <w:t>ектов персональных данных или их пре</w:t>
      </w:r>
      <w:r w:rsidR="004621C7" w:rsidRPr="00A83099">
        <w:rPr>
          <w:rStyle w:val="a6"/>
          <w:rFonts w:ascii="Times New Roman" w:hAnsi="Times New Roman" w:cs="Times New Roman"/>
          <w:i w:val="0"/>
          <w:color w:val="auto"/>
          <w:sz w:val="24"/>
          <w:szCs w:val="24"/>
        </w:rPr>
        <w:t>дставителей, наделенных соответ</w:t>
      </w:r>
      <w:r w:rsidR="00745BA1" w:rsidRPr="00A83099">
        <w:rPr>
          <w:rStyle w:val="a6"/>
          <w:rFonts w:ascii="Times New Roman" w:hAnsi="Times New Roman" w:cs="Times New Roman"/>
          <w:i w:val="0"/>
          <w:color w:val="auto"/>
          <w:sz w:val="24"/>
          <w:szCs w:val="24"/>
        </w:rPr>
        <w:t xml:space="preserve">ствующими полномочиями. Согласия субъекта на получение его </w:t>
      </w:r>
      <w:r w:rsidR="004621C7" w:rsidRPr="00A83099">
        <w:rPr>
          <w:rStyle w:val="a6"/>
          <w:rFonts w:ascii="Times New Roman" w:hAnsi="Times New Roman" w:cs="Times New Roman"/>
          <w:i w:val="0"/>
          <w:color w:val="auto"/>
          <w:sz w:val="24"/>
          <w:szCs w:val="24"/>
        </w:rPr>
        <w:t>персо</w:t>
      </w:r>
      <w:r w:rsidR="00745BA1" w:rsidRPr="00A83099">
        <w:rPr>
          <w:rStyle w:val="a6"/>
          <w:rFonts w:ascii="Times New Roman" w:hAnsi="Times New Roman" w:cs="Times New Roman"/>
          <w:i w:val="0"/>
          <w:color w:val="auto"/>
          <w:sz w:val="24"/>
          <w:szCs w:val="24"/>
        </w:rPr>
        <w:t>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w:t>
      </w:r>
      <w:r w:rsidRPr="00A83099">
        <w:rPr>
          <w:rStyle w:val="a6"/>
          <w:rFonts w:ascii="Times New Roman" w:hAnsi="Times New Roman" w:cs="Times New Roman"/>
          <w:i w:val="0"/>
          <w:color w:val="auto"/>
          <w:sz w:val="24"/>
          <w:szCs w:val="24"/>
        </w:rPr>
        <w:t>ии договора с Оператором, а так</w:t>
      </w:r>
      <w:r w:rsidR="00745BA1" w:rsidRPr="00A83099">
        <w:rPr>
          <w:rStyle w:val="a6"/>
          <w:rFonts w:ascii="Times New Roman" w:hAnsi="Times New Roman" w:cs="Times New Roman"/>
          <w:i w:val="0"/>
          <w:color w:val="auto"/>
          <w:sz w:val="24"/>
          <w:szCs w:val="24"/>
        </w:rPr>
        <w:t>же в случаях, установленных федеральным законом.</w:t>
      </w:r>
    </w:p>
    <w:p w:rsidR="00745BA1" w:rsidRPr="00A83099" w:rsidRDefault="00745BA1" w:rsidP="00115D9B">
      <w:pPr>
        <w:pStyle w:val="a5"/>
        <w:numPr>
          <w:ilvl w:val="1"/>
          <w:numId w:val="11"/>
        </w:numPr>
        <w:tabs>
          <w:tab w:val="left" w:pos="982"/>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Запрещается   хранение    документов    с    персональными    данными и их копий на рабочих местах и (или) в открытом </w:t>
      </w:r>
      <w:r w:rsidR="00DD7B98" w:rsidRPr="00A83099">
        <w:rPr>
          <w:rStyle w:val="a6"/>
          <w:rFonts w:ascii="Times New Roman" w:hAnsi="Times New Roman" w:cs="Times New Roman"/>
          <w:i w:val="0"/>
          <w:color w:val="auto"/>
          <w:sz w:val="24"/>
          <w:szCs w:val="24"/>
        </w:rPr>
        <w:t xml:space="preserve">доступе, </w:t>
      </w:r>
      <w:r w:rsidRPr="00A83099">
        <w:rPr>
          <w:rStyle w:val="a6"/>
          <w:rFonts w:ascii="Times New Roman" w:hAnsi="Times New Roman" w:cs="Times New Roman"/>
          <w:i w:val="0"/>
          <w:color w:val="auto"/>
          <w:sz w:val="24"/>
          <w:szCs w:val="24"/>
        </w:rPr>
        <w:t>оставлять шкафы (сейфы) открытыми в случае выхода работника из рабочего помещения.</w:t>
      </w:r>
    </w:p>
    <w:p w:rsidR="00745BA1" w:rsidRPr="00A83099" w:rsidRDefault="00745BA1" w:rsidP="00115D9B">
      <w:pPr>
        <w:pStyle w:val="a5"/>
        <w:numPr>
          <w:ilvl w:val="1"/>
          <w:numId w:val="11"/>
        </w:numPr>
        <w:tabs>
          <w:tab w:val="left" w:pos="917"/>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В электронном виде документы, содержащие персональные данные, разрешается хранить в специализированных базах данных или в </w:t>
      </w:r>
      <w:r w:rsidR="004621C7" w:rsidRPr="00A83099">
        <w:rPr>
          <w:rStyle w:val="a6"/>
          <w:rFonts w:ascii="Times New Roman" w:hAnsi="Times New Roman" w:cs="Times New Roman"/>
          <w:i w:val="0"/>
          <w:color w:val="auto"/>
          <w:sz w:val="24"/>
          <w:szCs w:val="24"/>
        </w:rPr>
        <w:t>специ</w:t>
      </w:r>
      <w:r w:rsidRPr="00A83099">
        <w:rPr>
          <w:rStyle w:val="a6"/>
          <w:rFonts w:ascii="Times New Roman" w:hAnsi="Times New Roman" w:cs="Times New Roman"/>
          <w:i w:val="0"/>
          <w:color w:val="auto"/>
          <w:sz w:val="24"/>
          <w:szCs w:val="24"/>
        </w:rPr>
        <w:t>ально отведенных для этого директор</w:t>
      </w:r>
      <w:r w:rsidR="004621C7" w:rsidRPr="00A83099">
        <w:rPr>
          <w:rStyle w:val="a6"/>
          <w:rFonts w:ascii="Times New Roman" w:hAnsi="Times New Roman" w:cs="Times New Roman"/>
          <w:i w:val="0"/>
          <w:color w:val="auto"/>
          <w:sz w:val="24"/>
          <w:szCs w:val="24"/>
        </w:rPr>
        <w:t>иях с ограничением и разграниче</w:t>
      </w:r>
      <w:r w:rsidRPr="00A83099">
        <w:rPr>
          <w:rStyle w:val="a6"/>
          <w:rFonts w:ascii="Times New Roman" w:hAnsi="Times New Roman" w:cs="Times New Roman"/>
          <w:i w:val="0"/>
          <w:color w:val="auto"/>
          <w:sz w:val="24"/>
          <w:szCs w:val="24"/>
        </w:rPr>
        <w:t>нием доступа. Копирование таких данных запрещено.</w:t>
      </w:r>
    </w:p>
    <w:p w:rsidR="00745BA1" w:rsidRPr="00A83099" w:rsidRDefault="00745BA1" w:rsidP="00115D9B">
      <w:pPr>
        <w:pStyle w:val="a5"/>
        <w:numPr>
          <w:ilvl w:val="1"/>
          <w:numId w:val="11"/>
        </w:numPr>
        <w:tabs>
          <w:tab w:val="left" w:pos="924"/>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При увольнении работника, име</w:t>
      </w:r>
      <w:r w:rsidR="004621C7" w:rsidRPr="00A83099">
        <w:rPr>
          <w:rStyle w:val="a6"/>
          <w:rFonts w:ascii="Times New Roman" w:hAnsi="Times New Roman" w:cs="Times New Roman"/>
          <w:i w:val="0"/>
          <w:color w:val="auto"/>
          <w:sz w:val="24"/>
          <w:szCs w:val="24"/>
        </w:rPr>
        <w:t>ющего доступ к персональным дан</w:t>
      </w:r>
      <w:r w:rsidRPr="00A83099">
        <w:rPr>
          <w:rStyle w:val="a6"/>
          <w:rFonts w:ascii="Times New Roman" w:hAnsi="Times New Roman" w:cs="Times New Roman"/>
          <w:i w:val="0"/>
          <w:color w:val="auto"/>
          <w:sz w:val="24"/>
          <w:szCs w:val="24"/>
        </w:rPr>
        <w:t>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2D7109" w:rsidRPr="00A83099" w:rsidRDefault="002D7109" w:rsidP="009A70A3">
      <w:pPr>
        <w:pStyle w:val="a5"/>
        <w:spacing w:line="276" w:lineRule="auto"/>
        <w:jc w:val="left"/>
        <w:rPr>
          <w:rStyle w:val="a6"/>
          <w:rFonts w:ascii="Times New Roman" w:hAnsi="Times New Roman" w:cs="Times New Roman"/>
          <w:i w:val="0"/>
          <w:color w:val="auto"/>
          <w:sz w:val="24"/>
          <w:szCs w:val="24"/>
        </w:rPr>
      </w:pPr>
    </w:p>
    <w:p w:rsidR="002D7109" w:rsidRPr="00115D9B" w:rsidRDefault="002D7109" w:rsidP="00A83099">
      <w:pPr>
        <w:pStyle w:val="6"/>
        <w:numPr>
          <w:ilvl w:val="0"/>
          <w:numId w:val="1"/>
        </w:numPr>
        <w:tabs>
          <w:tab w:val="left" w:pos="698"/>
        </w:tabs>
        <w:spacing w:line="276" w:lineRule="auto"/>
        <w:ind w:right="863"/>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Порядок обработки персональных данных в информационных системах</w:t>
      </w:r>
    </w:p>
    <w:p w:rsidR="00120F3A" w:rsidRPr="00A83099" w:rsidRDefault="00120F3A" w:rsidP="009A70A3">
      <w:pPr>
        <w:pStyle w:val="6"/>
        <w:tabs>
          <w:tab w:val="left" w:pos="698"/>
        </w:tabs>
        <w:spacing w:line="276" w:lineRule="auto"/>
        <w:ind w:right="863" w:firstLine="0"/>
        <w:jc w:val="left"/>
        <w:rPr>
          <w:rStyle w:val="a6"/>
          <w:rFonts w:ascii="Times New Roman" w:hAnsi="Times New Roman" w:cs="Times New Roman"/>
          <w:b w:val="0"/>
          <w:i w:val="0"/>
          <w:color w:val="auto"/>
          <w:sz w:val="24"/>
          <w:szCs w:val="24"/>
        </w:rPr>
      </w:pPr>
    </w:p>
    <w:p w:rsidR="00A83099" w:rsidRPr="00115D9B" w:rsidRDefault="002D7109" w:rsidP="00115D9B">
      <w:pPr>
        <w:pStyle w:val="a5"/>
        <w:numPr>
          <w:ilvl w:val="1"/>
          <w:numId w:val="1"/>
        </w:numPr>
        <w:tabs>
          <w:tab w:val="left" w:pos="808"/>
        </w:tabs>
        <w:spacing w:line="276" w:lineRule="auto"/>
        <w:ind w:left="0" w:right="604" w:firstLine="567"/>
        <w:jc w:val="left"/>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 xml:space="preserve">Обработка персональных данных </w:t>
      </w:r>
      <w:r w:rsidR="004621C7" w:rsidRPr="00115D9B">
        <w:rPr>
          <w:rStyle w:val="a6"/>
          <w:rFonts w:ascii="Times New Roman" w:hAnsi="Times New Roman" w:cs="Times New Roman"/>
          <w:i w:val="0"/>
          <w:color w:val="auto"/>
          <w:sz w:val="24"/>
          <w:szCs w:val="24"/>
        </w:rPr>
        <w:t>в информационных системах осуще</w:t>
      </w:r>
      <w:r w:rsidRPr="00115D9B">
        <w:rPr>
          <w:rStyle w:val="a6"/>
          <w:rFonts w:ascii="Times New Roman" w:hAnsi="Times New Roman" w:cs="Times New Roman"/>
          <w:i w:val="0"/>
          <w:color w:val="auto"/>
          <w:sz w:val="24"/>
          <w:szCs w:val="24"/>
        </w:rPr>
        <w:t>ствляется после реализации организаци</w:t>
      </w:r>
      <w:r w:rsidR="004621C7" w:rsidRPr="00115D9B">
        <w:rPr>
          <w:rStyle w:val="a6"/>
          <w:rFonts w:ascii="Times New Roman" w:hAnsi="Times New Roman" w:cs="Times New Roman"/>
          <w:i w:val="0"/>
          <w:color w:val="auto"/>
          <w:sz w:val="24"/>
          <w:szCs w:val="24"/>
        </w:rPr>
        <w:t>онных и технических мер по обес</w:t>
      </w:r>
      <w:r w:rsidRPr="00115D9B">
        <w:rPr>
          <w:rStyle w:val="a6"/>
          <w:rFonts w:ascii="Times New Roman" w:hAnsi="Times New Roman" w:cs="Times New Roman"/>
          <w:i w:val="0"/>
          <w:color w:val="auto"/>
          <w:sz w:val="24"/>
          <w:szCs w:val="24"/>
        </w:rPr>
        <w:t>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2D7109" w:rsidRPr="00115D9B" w:rsidRDefault="00A83099" w:rsidP="00115D9B">
      <w:pPr>
        <w:pStyle w:val="a5"/>
        <w:numPr>
          <w:ilvl w:val="1"/>
          <w:numId w:val="1"/>
        </w:numPr>
        <w:tabs>
          <w:tab w:val="left" w:pos="808"/>
        </w:tabs>
        <w:spacing w:line="276" w:lineRule="auto"/>
        <w:ind w:left="0" w:right="604" w:firstLine="567"/>
        <w:jc w:val="left"/>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 xml:space="preserve"> </w:t>
      </w:r>
      <w:r w:rsidR="002D7109" w:rsidRPr="00115D9B">
        <w:rPr>
          <w:rStyle w:val="a6"/>
          <w:rFonts w:ascii="Times New Roman" w:hAnsi="Times New Roman" w:cs="Times New Roman"/>
          <w:i w:val="0"/>
          <w:color w:val="auto"/>
          <w:sz w:val="24"/>
          <w:szCs w:val="24"/>
        </w:rPr>
        <w:t xml:space="preserve">Обеспечение безопасности при обработке персональных данных, со- держащихся в информационных системах органов и подведомственных организаций, осуществляется в соответствии с постановлением </w:t>
      </w:r>
      <w:r w:rsidR="004621C7" w:rsidRPr="00115D9B">
        <w:rPr>
          <w:rStyle w:val="a6"/>
          <w:rFonts w:ascii="Times New Roman" w:hAnsi="Times New Roman" w:cs="Times New Roman"/>
          <w:i w:val="0"/>
          <w:color w:val="auto"/>
          <w:sz w:val="24"/>
          <w:szCs w:val="24"/>
        </w:rPr>
        <w:t>Прави</w:t>
      </w:r>
      <w:r w:rsidR="002D7109" w:rsidRPr="00115D9B">
        <w:rPr>
          <w:rStyle w:val="a6"/>
          <w:rFonts w:ascii="Times New Roman" w:hAnsi="Times New Roman" w:cs="Times New Roman"/>
          <w:i w:val="0"/>
          <w:color w:val="auto"/>
          <w:sz w:val="24"/>
          <w:szCs w:val="24"/>
        </w:rPr>
        <w:t>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w:t>
      </w:r>
      <w:r w:rsidR="004621C7" w:rsidRPr="00115D9B">
        <w:rPr>
          <w:rStyle w:val="a6"/>
          <w:rFonts w:ascii="Times New Roman" w:hAnsi="Times New Roman" w:cs="Times New Roman"/>
          <w:i w:val="0"/>
          <w:color w:val="auto"/>
          <w:sz w:val="24"/>
          <w:szCs w:val="24"/>
        </w:rPr>
        <w:t>держанием организационных и тех</w:t>
      </w:r>
      <w:r w:rsidR="002D7109" w:rsidRPr="00115D9B">
        <w:rPr>
          <w:rStyle w:val="a6"/>
          <w:rFonts w:ascii="Times New Roman" w:hAnsi="Times New Roman" w:cs="Times New Roman"/>
          <w:i w:val="0"/>
          <w:color w:val="auto"/>
          <w:sz w:val="24"/>
          <w:szCs w:val="24"/>
        </w:rPr>
        <w:t>нических мер  по  обеспечению  безопасности  персональных  данных  при их обработке в информационных сист</w:t>
      </w:r>
      <w:r w:rsidR="00AD1D4C" w:rsidRPr="00115D9B">
        <w:rPr>
          <w:rStyle w:val="a6"/>
          <w:rFonts w:ascii="Times New Roman" w:hAnsi="Times New Roman" w:cs="Times New Roman"/>
          <w:i w:val="0"/>
          <w:color w:val="auto"/>
          <w:sz w:val="24"/>
          <w:szCs w:val="24"/>
        </w:rPr>
        <w:t>емах персональных данных, утвер</w:t>
      </w:r>
      <w:r w:rsidR="002D7109" w:rsidRPr="00115D9B">
        <w:rPr>
          <w:rStyle w:val="a6"/>
          <w:rFonts w:ascii="Times New Roman" w:hAnsi="Times New Roman" w:cs="Times New Roman"/>
          <w:i w:val="0"/>
          <w:color w:val="auto"/>
          <w:sz w:val="24"/>
          <w:szCs w:val="24"/>
        </w:rPr>
        <w:t>жденных приказом ФСТЭК России от 18.02.2013 № 21.</w:t>
      </w:r>
    </w:p>
    <w:p w:rsidR="002D7109" w:rsidRPr="00A83099" w:rsidRDefault="002D7109" w:rsidP="00115D9B">
      <w:pPr>
        <w:pStyle w:val="a5"/>
        <w:numPr>
          <w:ilvl w:val="1"/>
          <w:numId w:val="1"/>
        </w:numPr>
        <w:tabs>
          <w:tab w:val="left" w:pos="786"/>
        </w:tabs>
        <w:spacing w:line="276" w:lineRule="auto"/>
        <w:ind w:left="0" w:right="603" w:firstLine="567"/>
        <w:jc w:val="left"/>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Уполномоченному работнику, имеющему право осуществлять обработку</w:t>
      </w:r>
      <w:r w:rsidRPr="00A83099">
        <w:rPr>
          <w:rStyle w:val="a6"/>
          <w:rFonts w:ascii="Times New Roman" w:hAnsi="Times New Roman" w:cs="Times New Roman"/>
          <w:i w:val="0"/>
          <w:color w:val="auto"/>
          <w:sz w:val="24"/>
          <w:szCs w:val="24"/>
        </w:rPr>
        <w:t xml:space="preserve"> персональных данных в информационных системах, предоставляется уникальный логин и пароль для дост</w:t>
      </w:r>
      <w:r w:rsidR="004621C7" w:rsidRPr="00A83099">
        <w:rPr>
          <w:rStyle w:val="a6"/>
          <w:rFonts w:ascii="Times New Roman" w:hAnsi="Times New Roman" w:cs="Times New Roman"/>
          <w:i w:val="0"/>
          <w:color w:val="auto"/>
          <w:sz w:val="24"/>
          <w:szCs w:val="24"/>
        </w:rPr>
        <w:t>упа к соответствующей информаци</w:t>
      </w:r>
      <w:r w:rsidRPr="00A83099">
        <w:rPr>
          <w:rStyle w:val="a6"/>
          <w:rFonts w:ascii="Times New Roman" w:hAnsi="Times New Roman" w:cs="Times New Roman"/>
          <w:i w:val="0"/>
          <w:color w:val="auto"/>
          <w:sz w:val="24"/>
          <w:szCs w:val="24"/>
        </w:rPr>
        <w:t>онной системе. Доступ предоставляется в соответствии с функциями, предусмотренными должностными обязанностями работника.</w:t>
      </w:r>
    </w:p>
    <w:p w:rsidR="002D7109" w:rsidRPr="00A83099" w:rsidRDefault="002D7109" w:rsidP="00115D9B">
      <w:pPr>
        <w:pStyle w:val="a5"/>
        <w:numPr>
          <w:ilvl w:val="1"/>
          <w:numId w:val="1"/>
        </w:numPr>
        <w:tabs>
          <w:tab w:val="left" w:pos="802"/>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Информация может вноситься как в</w:t>
      </w:r>
      <w:r w:rsidR="004621C7" w:rsidRPr="00A83099">
        <w:rPr>
          <w:rStyle w:val="a6"/>
          <w:rFonts w:ascii="Times New Roman" w:hAnsi="Times New Roman" w:cs="Times New Roman"/>
          <w:i w:val="0"/>
          <w:color w:val="auto"/>
          <w:sz w:val="24"/>
          <w:szCs w:val="24"/>
        </w:rPr>
        <w:t xml:space="preserve"> автоматическом режиме при полу</w:t>
      </w:r>
      <w:r w:rsidRPr="00A83099">
        <w:rPr>
          <w:rStyle w:val="a6"/>
          <w:rFonts w:ascii="Times New Roman" w:hAnsi="Times New Roman" w:cs="Times New Roman"/>
          <w:i w:val="0"/>
          <w:color w:val="auto"/>
          <w:sz w:val="24"/>
          <w:szCs w:val="24"/>
        </w:rPr>
        <w:t>чении персональных данных с официального сайта в сети интернет, так и в ручном режиме при получении информации на бумажном носителе или в ином виде, не позволяющем осуществ</w:t>
      </w:r>
      <w:r w:rsidR="004621C7" w:rsidRPr="00A83099">
        <w:rPr>
          <w:rStyle w:val="a6"/>
          <w:rFonts w:ascii="Times New Roman" w:hAnsi="Times New Roman" w:cs="Times New Roman"/>
          <w:i w:val="0"/>
          <w:color w:val="auto"/>
          <w:sz w:val="24"/>
          <w:szCs w:val="24"/>
        </w:rPr>
        <w:t>лять ее автоматическую регистра</w:t>
      </w:r>
      <w:r w:rsidRPr="00A83099">
        <w:rPr>
          <w:rStyle w:val="a6"/>
          <w:rFonts w:ascii="Times New Roman" w:hAnsi="Times New Roman" w:cs="Times New Roman"/>
          <w:i w:val="0"/>
          <w:color w:val="auto"/>
          <w:sz w:val="24"/>
          <w:szCs w:val="24"/>
        </w:rPr>
        <w:t>цию.</w:t>
      </w:r>
    </w:p>
    <w:p w:rsidR="00DD7B98" w:rsidRPr="00A83099" w:rsidRDefault="002D7109" w:rsidP="00115D9B">
      <w:pPr>
        <w:pStyle w:val="a5"/>
        <w:numPr>
          <w:ilvl w:val="1"/>
          <w:numId w:val="15"/>
        </w:numPr>
        <w:tabs>
          <w:tab w:val="left" w:pos="85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Обеспечение безопасн</w:t>
      </w:r>
      <w:r w:rsidR="00DD7B98" w:rsidRPr="00A83099">
        <w:rPr>
          <w:rStyle w:val="a6"/>
          <w:rFonts w:ascii="Times New Roman" w:hAnsi="Times New Roman" w:cs="Times New Roman"/>
          <w:i w:val="0"/>
          <w:color w:val="auto"/>
          <w:sz w:val="24"/>
          <w:szCs w:val="24"/>
        </w:rPr>
        <w:t xml:space="preserve">ости   персональных   данных, </w:t>
      </w:r>
      <w:r w:rsidRPr="00A83099">
        <w:rPr>
          <w:rStyle w:val="a6"/>
          <w:rFonts w:ascii="Times New Roman" w:hAnsi="Times New Roman" w:cs="Times New Roman"/>
          <w:i w:val="0"/>
          <w:color w:val="auto"/>
          <w:sz w:val="24"/>
          <w:szCs w:val="24"/>
        </w:rPr>
        <w:t xml:space="preserve">обрабатываемых в информационных системах органов, достигается путем исключения несанкционированного, в том </w:t>
      </w:r>
      <w:r w:rsidR="00DD7B98" w:rsidRPr="00A83099">
        <w:rPr>
          <w:rStyle w:val="a6"/>
          <w:rFonts w:ascii="Times New Roman" w:hAnsi="Times New Roman" w:cs="Times New Roman"/>
          <w:i w:val="0"/>
          <w:color w:val="auto"/>
          <w:sz w:val="24"/>
          <w:szCs w:val="24"/>
        </w:rPr>
        <w:t xml:space="preserve">числе </w:t>
      </w:r>
      <w:r w:rsidRPr="00A83099">
        <w:rPr>
          <w:rStyle w:val="a6"/>
          <w:rFonts w:ascii="Times New Roman" w:hAnsi="Times New Roman" w:cs="Times New Roman"/>
          <w:i w:val="0"/>
          <w:color w:val="auto"/>
          <w:sz w:val="24"/>
          <w:szCs w:val="24"/>
        </w:rPr>
        <w:t>слу</w:t>
      </w:r>
      <w:r w:rsidR="00DD7B98" w:rsidRPr="00A83099">
        <w:rPr>
          <w:rStyle w:val="a6"/>
          <w:rFonts w:ascii="Times New Roman" w:hAnsi="Times New Roman" w:cs="Times New Roman"/>
          <w:i w:val="0"/>
          <w:color w:val="auto"/>
          <w:sz w:val="24"/>
          <w:szCs w:val="24"/>
        </w:rPr>
        <w:t xml:space="preserve">чайного, доступа к </w:t>
      </w:r>
      <w:r w:rsidR="004621C7" w:rsidRPr="00A83099">
        <w:rPr>
          <w:rStyle w:val="a6"/>
          <w:rFonts w:ascii="Times New Roman" w:hAnsi="Times New Roman" w:cs="Times New Roman"/>
          <w:i w:val="0"/>
          <w:color w:val="auto"/>
          <w:sz w:val="24"/>
          <w:szCs w:val="24"/>
        </w:rPr>
        <w:t>персональ</w:t>
      </w:r>
      <w:r w:rsidRPr="00A83099">
        <w:rPr>
          <w:rStyle w:val="a6"/>
          <w:rFonts w:ascii="Times New Roman" w:hAnsi="Times New Roman" w:cs="Times New Roman"/>
          <w:i w:val="0"/>
          <w:color w:val="auto"/>
          <w:sz w:val="24"/>
          <w:szCs w:val="24"/>
        </w:rPr>
        <w:t>ным данным. 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2D7109" w:rsidRPr="00A83099" w:rsidRDefault="002D7109" w:rsidP="00115D9B">
      <w:pPr>
        <w:pStyle w:val="a5"/>
        <w:numPr>
          <w:ilvl w:val="1"/>
          <w:numId w:val="15"/>
        </w:numPr>
        <w:tabs>
          <w:tab w:val="left" w:pos="85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2D7109" w:rsidRPr="00A83099" w:rsidRDefault="002D7109" w:rsidP="00115D9B">
      <w:pPr>
        <w:pStyle w:val="a5"/>
        <w:numPr>
          <w:ilvl w:val="1"/>
          <w:numId w:val="15"/>
        </w:numPr>
        <w:tabs>
          <w:tab w:val="left" w:pos="851"/>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идентификация и аутентификация субъектов доступа и объектов доступа;</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управление доступом субъектов доступа к объектам доступа;</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ограничение программной среды;</w:t>
      </w:r>
    </w:p>
    <w:p w:rsidR="002D7109" w:rsidRPr="00A83099" w:rsidRDefault="002D7109" w:rsidP="00115D9B">
      <w:pPr>
        <w:pStyle w:val="a5"/>
        <w:numPr>
          <w:ilvl w:val="0"/>
          <w:numId w:val="9"/>
        </w:numPr>
        <w:tabs>
          <w:tab w:val="left" w:pos="738"/>
        </w:tabs>
        <w:spacing w:line="276" w:lineRule="auto"/>
        <w:ind w:left="0" w:right="60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защита машинных носителей информации, на которых хранятся и (или) обрабатываются персональные данные;</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регистрация событий безопасности;</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антивирусная защита;</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обнаружение (предотвращение) вторжений;</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контроль (анализ) защищенности персональных данных;</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обеспечение целостности информационной системы и персональных данных;</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обеспечение доступности персональных данных;</w:t>
      </w:r>
    </w:p>
    <w:p w:rsidR="002D7109" w:rsidRPr="00A83099" w:rsidRDefault="002D7109" w:rsidP="00115D9B">
      <w:pPr>
        <w:pStyle w:val="a5"/>
        <w:numPr>
          <w:ilvl w:val="0"/>
          <w:numId w:val="9"/>
        </w:numPr>
        <w:tabs>
          <w:tab w:val="left" w:pos="738"/>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защита среды виртуализации и технических средств;</w:t>
      </w:r>
    </w:p>
    <w:p w:rsidR="002D7109" w:rsidRPr="00A83099" w:rsidRDefault="002D7109" w:rsidP="00115D9B">
      <w:pPr>
        <w:pStyle w:val="a5"/>
        <w:numPr>
          <w:ilvl w:val="0"/>
          <w:numId w:val="9"/>
        </w:numPr>
        <w:tabs>
          <w:tab w:val="left" w:pos="73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защита информационной системы, ее средств, систем связи и передачи данных;</w:t>
      </w:r>
    </w:p>
    <w:p w:rsidR="002D7109" w:rsidRPr="00A83099" w:rsidRDefault="002D7109" w:rsidP="00115D9B">
      <w:pPr>
        <w:pStyle w:val="a5"/>
        <w:numPr>
          <w:ilvl w:val="0"/>
          <w:numId w:val="9"/>
        </w:numPr>
        <w:tabs>
          <w:tab w:val="left" w:pos="738"/>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выявление инцидентов (одного события или группы событий), которые могут привести к сбоям или нар</w:t>
      </w:r>
      <w:r w:rsidR="00AD1D4C" w:rsidRPr="00A83099">
        <w:rPr>
          <w:rStyle w:val="a6"/>
          <w:rFonts w:ascii="Times New Roman" w:hAnsi="Times New Roman" w:cs="Times New Roman"/>
          <w:i w:val="0"/>
          <w:color w:val="auto"/>
          <w:sz w:val="24"/>
          <w:szCs w:val="24"/>
        </w:rPr>
        <w:t>ушению функционирования информа</w:t>
      </w:r>
      <w:r w:rsidRPr="00A83099">
        <w:rPr>
          <w:rStyle w:val="a6"/>
          <w:rFonts w:ascii="Times New Roman" w:hAnsi="Times New Roman" w:cs="Times New Roman"/>
          <w:i w:val="0"/>
          <w:color w:val="auto"/>
          <w:sz w:val="24"/>
          <w:szCs w:val="24"/>
        </w:rPr>
        <w:t>ционной системы и (или) к возникн</w:t>
      </w:r>
      <w:r w:rsidR="00AD1D4C" w:rsidRPr="00A83099">
        <w:rPr>
          <w:rStyle w:val="a6"/>
          <w:rFonts w:ascii="Times New Roman" w:hAnsi="Times New Roman" w:cs="Times New Roman"/>
          <w:i w:val="0"/>
          <w:color w:val="auto"/>
          <w:sz w:val="24"/>
          <w:szCs w:val="24"/>
        </w:rPr>
        <w:t>овению угроз безопасности персо</w:t>
      </w:r>
      <w:r w:rsidRPr="00A83099">
        <w:rPr>
          <w:rStyle w:val="a6"/>
          <w:rFonts w:ascii="Times New Roman" w:hAnsi="Times New Roman" w:cs="Times New Roman"/>
          <w:i w:val="0"/>
          <w:color w:val="auto"/>
          <w:sz w:val="24"/>
          <w:szCs w:val="24"/>
        </w:rPr>
        <w:t>нальных данных, и реагирование на них;</w:t>
      </w:r>
    </w:p>
    <w:p w:rsidR="002D7109" w:rsidRPr="00A83099" w:rsidRDefault="002D7109" w:rsidP="00115D9B">
      <w:pPr>
        <w:pStyle w:val="a5"/>
        <w:numPr>
          <w:ilvl w:val="0"/>
          <w:numId w:val="9"/>
        </w:numPr>
        <w:tabs>
          <w:tab w:val="left" w:pos="738"/>
        </w:tabs>
        <w:spacing w:line="276" w:lineRule="auto"/>
        <w:ind w:left="0" w:right="60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управление конфигурацией информ</w:t>
      </w:r>
      <w:r w:rsidR="00AD1D4C" w:rsidRPr="00A83099">
        <w:rPr>
          <w:rStyle w:val="a6"/>
          <w:rFonts w:ascii="Times New Roman" w:hAnsi="Times New Roman" w:cs="Times New Roman"/>
          <w:i w:val="0"/>
          <w:color w:val="auto"/>
          <w:sz w:val="24"/>
          <w:szCs w:val="24"/>
        </w:rPr>
        <w:t>ационной системы и системы защи</w:t>
      </w:r>
      <w:r w:rsidRPr="00A83099">
        <w:rPr>
          <w:rStyle w:val="a6"/>
          <w:rFonts w:ascii="Times New Roman" w:hAnsi="Times New Roman" w:cs="Times New Roman"/>
          <w:i w:val="0"/>
          <w:color w:val="auto"/>
          <w:sz w:val="24"/>
          <w:szCs w:val="24"/>
        </w:rPr>
        <w:t>ты персональных данных.</w:t>
      </w:r>
    </w:p>
    <w:p w:rsidR="00D02B19" w:rsidRPr="00A83099" w:rsidRDefault="00D02B19" w:rsidP="009A70A3">
      <w:pPr>
        <w:pStyle w:val="a3"/>
        <w:spacing w:line="276" w:lineRule="auto"/>
        <w:rPr>
          <w:rStyle w:val="a6"/>
          <w:rFonts w:ascii="Times New Roman" w:hAnsi="Times New Roman" w:cs="Times New Roman"/>
          <w:i w:val="0"/>
          <w:color w:val="auto"/>
          <w:sz w:val="24"/>
          <w:szCs w:val="24"/>
        </w:rPr>
      </w:pPr>
    </w:p>
    <w:p w:rsidR="00D02B19" w:rsidRPr="00115D9B" w:rsidRDefault="00D02B19" w:rsidP="00A83099">
      <w:pPr>
        <w:pStyle w:val="6"/>
        <w:numPr>
          <w:ilvl w:val="0"/>
          <w:numId w:val="15"/>
        </w:numPr>
        <w:tabs>
          <w:tab w:val="left" w:pos="698"/>
        </w:tabs>
        <w:spacing w:line="276" w:lineRule="auto"/>
        <w:ind w:left="453" w:right="1008" w:firstLine="0"/>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Актуализация, исправление, удаление и уничтожение персональных данных, ответы на запросы субъектов на доступ к персональным данным</w:t>
      </w:r>
    </w:p>
    <w:p w:rsidR="00D02B19" w:rsidRPr="00A83099" w:rsidRDefault="00D02B19" w:rsidP="00115D9B">
      <w:pPr>
        <w:pStyle w:val="a5"/>
        <w:numPr>
          <w:ilvl w:val="1"/>
          <w:numId w:val="18"/>
        </w:numPr>
        <w:tabs>
          <w:tab w:val="left" w:pos="830"/>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Субъект персональных данных имеет право на получение </w:t>
      </w:r>
      <w:r w:rsidR="004621C7" w:rsidRPr="00A83099">
        <w:rPr>
          <w:rStyle w:val="a6"/>
          <w:rFonts w:ascii="Times New Roman" w:hAnsi="Times New Roman" w:cs="Times New Roman"/>
          <w:i w:val="0"/>
          <w:color w:val="auto"/>
          <w:sz w:val="24"/>
          <w:szCs w:val="24"/>
        </w:rPr>
        <w:t>информа</w:t>
      </w:r>
      <w:r w:rsidRPr="00A83099">
        <w:rPr>
          <w:rStyle w:val="a6"/>
          <w:rFonts w:ascii="Times New Roman" w:hAnsi="Times New Roman" w:cs="Times New Roman"/>
          <w:i w:val="0"/>
          <w:color w:val="auto"/>
          <w:sz w:val="24"/>
          <w:szCs w:val="24"/>
        </w:rPr>
        <w:t xml:space="preserve">ции, касающейся обработки его персональных данных, в том числе </w:t>
      </w:r>
      <w:r w:rsidR="004621C7" w:rsidRPr="00A83099">
        <w:rPr>
          <w:rStyle w:val="a6"/>
          <w:rFonts w:ascii="Times New Roman" w:hAnsi="Times New Roman" w:cs="Times New Roman"/>
          <w:i w:val="0"/>
          <w:color w:val="auto"/>
          <w:sz w:val="24"/>
          <w:szCs w:val="24"/>
        </w:rPr>
        <w:t>со</w:t>
      </w:r>
      <w:r w:rsidRPr="00A83099">
        <w:rPr>
          <w:rStyle w:val="a6"/>
          <w:rFonts w:ascii="Times New Roman" w:hAnsi="Times New Roman" w:cs="Times New Roman"/>
          <w:i w:val="0"/>
          <w:color w:val="auto"/>
          <w:sz w:val="24"/>
          <w:szCs w:val="24"/>
        </w:rPr>
        <w:t>держащей:</w:t>
      </w:r>
    </w:p>
    <w:p w:rsidR="00D02B19" w:rsidRPr="00A83099" w:rsidRDefault="00D02B19" w:rsidP="00115D9B">
      <w:pPr>
        <w:pStyle w:val="a5"/>
        <w:numPr>
          <w:ilvl w:val="0"/>
          <w:numId w:val="17"/>
        </w:numPr>
        <w:tabs>
          <w:tab w:val="left" w:pos="686"/>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подтверждение факта обработки персональных данных оператором;</w:t>
      </w:r>
    </w:p>
    <w:p w:rsidR="00D02B19" w:rsidRPr="00A83099" w:rsidRDefault="00D02B19" w:rsidP="00115D9B">
      <w:pPr>
        <w:pStyle w:val="a5"/>
        <w:numPr>
          <w:ilvl w:val="0"/>
          <w:numId w:val="17"/>
        </w:numPr>
        <w:tabs>
          <w:tab w:val="left" w:pos="686"/>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правовые основания и цели обработки персональных данных;</w:t>
      </w:r>
    </w:p>
    <w:p w:rsidR="00D02B19" w:rsidRPr="00A83099" w:rsidRDefault="00D02B19" w:rsidP="00115D9B">
      <w:pPr>
        <w:pStyle w:val="a5"/>
        <w:numPr>
          <w:ilvl w:val="0"/>
          <w:numId w:val="17"/>
        </w:numPr>
        <w:tabs>
          <w:tab w:val="left" w:pos="714"/>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цели и применяемые оператором способы обработки персональных данных;</w:t>
      </w:r>
    </w:p>
    <w:p w:rsidR="00D02B19" w:rsidRPr="00A83099" w:rsidRDefault="00D02B19" w:rsidP="00115D9B">
      <w:pPr>
        <w:pStyle w:val="a5"/>
        <w:numPr>
          <w:ilvl w:val="0"/>
          <w:numId w:val="17"/>
        </w:numPr>
        <w:tabs>
          <w:tab w:val="left" w:pos="67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наименование и место нахождения Опе</w:t>
      </w:r>
      <w:r w:rsidR="004621C7" w:rsidRPr="00A83099">
        <w:rPr>
          <w:rStyle w:val="a6"/>
          <w:rFonts w:ascii="Times New Roman" w:hAnsi="Times New Roman" w:cs="Times New Roman"/>
          <w:i w:val="0"/>
          <w:color w:val="auto"/>
          <w:sz w:val="24"/>
          <w:szCs w:val="24"/>
        </w:rPr>
        <w:t>ратора, сведения о лицах (за ис</w:t>
      </w:r>
      <w:r w:rsidRPr="00A83099">
        <w:rPr>
          <w:rStyle w:val="a6"/>
          <w:rFonts w:ascii="Times New Roman" w:hAnsi="Times New Roman" w:cs="Times New Roman"/>
          <w:i w:val="0"/>
          <w:color w:val="auto"/>
          <w:sz w:val="24"/>
          <w:szCs w:val="24"/>
        </w:rPr>
        <w:t>ключением работников Оператора), которые имеют доступ к персональным данным или которым могут быть раскр</w:t>
      </w:r>
      <w:r w:rsidR="004621C7" w:rsidRPr="00A83099">
        <w:rPr>
          <w:rStyle w:val="a6"/>
          <w:rFonts w:ascii="Times New Roman" w:hAnsi="Times New Roman" w:cs="Times New Roman"/>
          <w:i w:val="0"/>
          <w:color w:val="auto"/>
          <w:sz w:val="24"/>
          <w:szCs w:val="24"/>
        </w:rPr>
        <w:t>ыты персональные данные на осно</w:t>
      </w:r>
      <w:r w:rsidRPr="00A83099">
        <w:rPr>
          <w:rStyle w:val="a6"/>
          <w:rFonts w:ascii="Times New Roman" w:hAnsi="Times New Roman" w:cs="Times New Roman"/>
          <w:i w:val="0"/>
          <w:color w:val="auto"/>
          <w:sz w:val="24"/>
          <w:szCs w:val="24"/>
        </w:rPr>
        <w:t>вании договора с Оператором или на основании федерального закона;</w:t>
      </w:r>
    </w:p>
    <w:p w:rsidR="00D02B19" w:rsidRPr="00A83099" w:rsidRDefault="00D02B19" w:rsidP="00115D9B">
      <w:pPr>
        <w:pStyle w:val="a5"/>
        <w:numPr>
          <w:ilvl w:val="0"/>
          <w:numId w:val="17"/>
        </w:numPr>
        <w:tabs>
          <w:tab w:val="left" w:pos="655"/>
        </w:tabs>
        <w:spacing w:line="276" w:lineRule="auto"/>
        <w:ind w:left="0" w:right="60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02B19" w:rsidRPr="00A83099" w:rsidRDefault="00D02B19" w:rsidP="00115D9B">
      <w:pPr>
        <w:pStyle w:val="a5"/>
        <w:numPr>
          <w:ilvl w:val="0"/>
          <w:numId w:val="17"/>
        </w:numPr>
        <w:tabs>
          <w:tab w:val="left" w:pos="671"/>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сроки обработки персональных данных, в том числе сроки их хранения;</w:t>
      </w:r>
    </w:p>
    <w:p w:rsidR="00D02B19" w:rsidRPr="00A83099" w:rsidRDefault="00D02B19" w:rsidP="00115D9B">
      <w:pPr>
        <w:pStyle w:val="a5"/>
        <w:numPr>
          <w:ilvl w:val="0"/>
          <w:numId w:val="17"/>
        </w:numPr>
        <w:tabs>
          <w:tab w:val="left" w:pos="688"/>
        </w:tabs>
        <w:spacing w:line="276" w:lineRule="auto"/>
        <w:ind w:left="0" w:right="605"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порядок осуществления субъектом </w:t>
      </w:r>
      <w:r w:rsidR="004621C7" w:rsidRPr="00A83099">
        <w:rPr>
          <w:rStyle w:val="a6"/>
          <w:rFonts w:ascii="Times New Roman" w:hAnsi="Times New Roman" w:cs="Times New Roman"/>
          <w:i w:val="0"/>
          <w:color w:val="auto"/>
          <w:sz w:val="24"/>
          <w:szCs w:val="24"/>
        </w:rPr>
        <w:t>персональных данных прав, преду</w:t>
      </w:r>
      <w:r w:rsidRPr="00A83099">
        <w:rPr>
          <w:rStyle w:val="a6"/>
          <w:rFonts w:ascii="Times New Roman" w:hAnsi="Times New Roman" w:cs="Times New Roman"/>
          <w:i w:val="0"/>
          <w:color w:val="auto"/>
          <w:sz w:val="24"/>
          <w:szCs w:val="24"/>
        </w:rPr>
        <w:t>смотренных Федеральным законом «О персональных данных»;</w:t>
      </w:r>
    </w:p>
    <w:p w:rsidR="00D02B19" w:rsidRPr="00A83099" w:rsidRDefault="00D02B19" w:rsidP="00115D9B">
      <w:pPr>
        <w:pStyle w:val="a5"/>
        <w:numPr>
          <w:ilvl w:val="0"/>
          <w:numId w:val="17"/>
        </w:numPr>
        <w:tabs>
          <w:tab w:val="left" w:pos="665"/>
        </w:tabs>
        <w:spacing w:line="276" w:lineRule="auto"/>
        <w:ind w:left="0" w:right="603"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информацию об осуществленной или о предполагаемой трансграничной передаче данных;</w:t>
      </w:r>
    </w:p>
    <w:p w:rsidR="00D02B19" w:rsidRPr="00A83099" w:rsidRDefault="00D02B19" w:rsidP="00115D9B">
      <w:pPr>
        <w:pStyle w:val="a5"/>
        <w:numPr>
          <w:ilvl w:val="0"/>
          <w:numId w:val="17"/>
        </w:numPr>
        <w:tabs>
          <w:tab w:val="left" w:pos="673"/>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наименование или фамилию, имя, отч</w:t>
      </w:r>
      <w:r w:rsidR="004621C7" w:rsidRPr="00A83099">
        <w:rPr>
          <w:rStyle w:val="a6"/>
          <w:rFonts w:ascii="Times New Roman" w:hAnsi="Times New Roman" w:cs="Times New Roman"/>
          <w:i w:val="0"/>
          <w:color w:val="auto"/>
          <w:sz w:val="24"/>
          <w:szCs w:val="24"/>
        </w:rPr>
        <w:t>ество и адрес лица, осуществляю</w:t>
      </w:r>
      <w:r w:rsidRPr="00A83099">
        <w:rPr>
          <w:rStyle w:val="a6"/>
          <w:rFonts w:ascii="Times New Roman" w:hAnsi="Times New Roman" w:cs="Times New Roman"/>
          <w:i w:val="0"/>
          <w:color w:val="auto"/>
          <w:sz w:val="24"/>
          <w:szCs w:val="24"/>
        </w:rPr>
        <w:t>щего обработку персональных данных по поручению Оператора, если обработка поручена или будет поручена такому лицу;</w:t>
      </w:r>
    </w:p>
    <w:p w:rsidR="00D02B19" w:rsidRPr="00A83099" w:rsidRDefault="00D02B19" w:rsidP="00115D9B">
      <w:pPr>
        <w:pStyle w:val="a5"/>
        <w:numPr>
          <w:ilvl w:val="0"/>
          <w:numId w:val="17"/>
        </w:numPr>
        <w:tabs>
          <w:tab w:val="left" w:pos="762"/>
        </w:tabs>
        <w:spacing w:line="276" w:lineRule="auto"/>
        <w:ind w:left="0" w:right="60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иные сведения, предусмотренные Ф</w:t>
      </w:r>
      <w:r w:rsidR="004621C7" w:rsidRPr="00A83099">
        <w:rPr>
          <w:rStyle w:val="a6"/>
          <w:rFonts w:ascii="Times New Roman" w:hAnsi="Times New Roman" w:cs="Times New Roman"/>
          <w:i w:val="0"/>
          <w:color w:val="auto"/>
          <w:sz w:val="24"/>
          <w:szCs w:val="24"/>
        </w:rPr>
        <w:t>едеральным законом «О персональ</w:t>
      </w:r>
      <w:r w:rsidRPr="00A83099">
        <w:rPr>
          <w:rStyle w:val="a6"/>
          <w:rFonts w:ascii="Times New Roman" w:hAnsi="Times New Roman" w:cs="Times New Roman"/>
          <w:i w:val="0"/>
          <w:color w:val="auto"/>
          <w:sz w:val="24"/>
          <w:szCs w:val="24"/>
        </w:rPr>
        <w:t>ных данных» или другими федеральными законами.</w:t>
      </w:r>
    </w:p>
    <w:p w:rsidR="005567F8" w:rsidRPr="00A83099" w:rsidRDefault="00D02B19" w:rsidP="00115D9B">
      <w:pPr>
        <w:pStyle w:val="a5"/>
        <w:numPr>
          <w:ilvl w:val="1"/>
          <w:numId w:val="18"/>
        </w:numPr>
        <w:tabs>
          <w:tab w:val="left" w:pos="856"/>
        </w:tabs>
        <w:spacing w:line="276" w:lineRule="auto"/>
        <w:ind w:left="0" w:right="598"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567F8" w:rsidRPr="00A83099" w:rsidRDefault="00D02B19" w:rsidP="00115D9B">
      <w:pPr>
        <w:pStyle w:val="a5"/>
        <w:numPr>
          <w:ilvl w:val="1"/>
          <w:numId w:val="18"/>
        </w:numPr>
        <w:tabs>
          <w:tab w:val="left" w:pos="839"/>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Сведения, указанные в пункте 9.1,</w:t>
      </w:r>
      <w:r w:rsidR="004621C7" w:rsidRPr="00A83099">
        <w:rPr>
          <w:rStyle w:val="a6"/>
          <w:rFonts w:ascii="Times New Roman" w:hAnsi="Times New Roman" w:cs="Times New Roman"/>
          <w:i w:val="0"/>
          <w:color w:val="auto"/>
          <w:sz w:val="24"/>
          <w:szCs w:val="24"/>
        </w:rPr>
        <w:t xml:space="preserve"> предоставляются субъекту персо</w:t>
      </w:r>
      <w:r w:rsidRPr="00A83099">
        <w:rPr>
          <w:rStyle w:val="a6"/>
          <w:rFonts w:ascii="Times New Roman" w:hAnsi="Times New Roman" w:cs="Times New Roman"/>
          <w:i w:val="0"/>
          <w:color w:val="auto"/>
          <w:sz w:val="24"/>
          <w:szCs w:val="24"/>
        </w:rPr>
        <w:t>нальных данных или его представителю Оператором при обращении либо при получении запроса субъекта перс</w:t>
      </w:r>
      <w:r w:rsidR="004621C7" w:rsidRPr="00A83099">
        <w:rPr>
          <w:rStyle w:val="a6"/>
          <w:rFonts w:ascii="Times New Roman" w:hAnsi="Times New Roman" w:cs="Times New Roman"/>
          <w:i w:val="0"/>
          <w:color w:val="auto"/>
          <w:sz w:val="24"/>
          <w:szCs w:val="24"/>
        </w:rPr>
        <w:t>ональных данных или его предста</w:t>
      </w:r>
      <w:r w:rsidRPr="00A83099">
        <w:rPr>
          <w:rStyle w:val="a6"/>
          <w:rFonts w:ascii="Times New Roman" w:hAnsi="Times New Roman" w:cs="Times New Roman"/>
          <w:i w:val="0"/>
          <w:color w:val="auto"/>
          <w:sz w:val="24"/>
          <w:szCs w:val="24"/>
        </w:rPr>
        <w:t>вителя. Запрос должен содержать номе</w:t>
      </w:r>
      <w:r w:rsidR="004621C7" w:rsidRPr="00A83099">
        <w:rPr>
          <w:rStyle w:val="a6"/>
          <w:rFonts w:ascii="Times New Roman" w:hAnsi="Times New Roman" w:cs="Times New Roman"/>
          <w:i w:val="0"/>
          <w:color w:val="auto"/>
          <w:sz w:val="24"/>
          <w:szCs w:val="24"/>
        </w:rPr>
        <w:t>р основного документа, удостове</w:t>
      </w:r>
      <w:r w:rsidRPr="00A83099">
        <w:rPr>
          <w:rStyle w:val="a6"/>
          <w:rFonts w:ascii="Times New Roman" w:hAnsi="Times New Roman" w:cs="Times New Roman"/>
          <w:i w:val="0"/>
          <w:color w:val="auto"/>
          <w:sz w:val="24"/>
          <w:szCs w:val="24"/>
        </w:rPr>
        <w:t>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w:t>
      </w:r>
      <w:r w:rsidR="004621C7" w:rsidRPr="00A83099">
        <w:rPr>
          <w:rStyle w:val="a6"/>
          <w:rFonts w:ascii="Times New Roman" w:hAnsi="Times New Roman" w:cs="Times New Roman"/>
          <w:i w:val="0"/>
          <w:color w:val="auto"/>
          <w:sz w:val="24"/>
          <w:szCs w:val="24"/>
        </w:rPr>
        <w:t>бъекта персональных данных в от</w:t>
      </w:r>
      <w:r w:rsidRPr="00A83099">
        <w:rPr>
          <w:rStyle w:val="a6"/>
          <w:rFonts w:ascii="Times New Roman" w:hAnsi="Times New Roman" w:cs="Times New Roman"/>
          <w:i w:val="0"/>
          <w:color w:val="auto"/>
          <w:sz w:val="24"/>
          <w:szCs w:val="24"/>
        </w:rPr>
        <w:t xml:space="preserve">ношениях с Оператором (номер договора, дата заключения договора, </w:t>
      </w:r>
      <w:r w:rsidR="004621C7" w:rsidRPr="00A83099">
        <w:rPr>
          <w:rStyle w:val="a6"/>
          <w:rFonts w:ascii="Times New Roman" w:hAnsi="Times New Roman" w:cs="Times New Roman"/>
          <w:i w:val="0"/>
          <w:color w:val="auto"/>
          <w:sz w:val="24"/>
          <w:szCs w:val="24"/>
        </w:rPr>
        <w:t>услов</w:t>
      </w:r>
      <w:r w:rsidRPr="00A83099">
        <w:rPr>
          <w:rStyle w:val="a6"/>
          <w:rFonts w:ascii="Times New Roman" w:hAnsi="Times New Roman" w:cs="Times New Roman"/>
          <w:i w:val="0"/>
          <w:color w:val="auto"/>
          <w:sz w:val="24"/>
          <w:szCs w:val="24"/>
        </w:rPr>
        <w:t>ное словесное обозначение и (или) иные сведения), либо сведения, иным образом подтверждающие факт обработки персональных данных Операт</w:t>
      </w:r>
      <w:r w:rsidR="004621C7" w:rsidRPr="00A83099">
        <w:rPr>
          <w:rStyle w:val="a6"/>
          <w:rFonts w:ascii="Times New Roman" w:hAnsi="Times New Roman" w:cs="Times New Roman"/>
          <w:i w:val="0"/>
          <w:color w:val="auto"/>
          <w:sz w:val="24"/>
          <w:szCs w:val="24"/>
        </w:rPr>
        <w:t>о</w:t>
      </w:r>
      <w:r w:rsidRPr="00A83099">
        <w:rPr>
          <w:rStyle w:val="a6"/>
          <w:rFonts w:ascii="Times New Roman" w:hAnsi="Times New Roman" w:cs="Times New Roman"/>
          <w:i w:val="0"/>
          <w:color w:val="auto"/>
          <w:sz w:val="24"/>
          <w:szCs w:val="24"/>
        </w:rPr>
        <w:t>ром, подпись субъекта персональных данных или его представителя. Запрос может быть направлен в форме электро</w:t>
      </w:r>
      <w:r w:rsidR="004621C7" w:rsidRPr="00A83099">
        <w:rPr>
          <w:rStyle w:val="a6"/>
          <w:rFonts w:ascii="Times New Roman" w:hAnsi="Times New Roman" w:cs="Times New Roman"/>
          <w:i w:val="0"/>
          <w:color w:val="auto"/>
          <w:sz w:val="24"/>
          <w:szCs w:val="24"/>
        </w:rPr>
        <w:t>нного документа и подписан элек</w:t>
      </w:r>
      <w:r w:rsidRPr="00A83099">
        <w:rPr>
          <w:rStyle w:val="a6"/>
          <w:rFonts w:ascii="Times New Roman" w:hAnsi="Times New Roman" w:cs="Times New Roman"/>
          <w:i w:val="0"/>
          <w:color w:val="auto"/>
          <w:sz w:val="24"/>
          <w:szCs w:val="24"/>
        </w:rPr>
        <w:t>тронной подписью в соответствии с за</w:t>
      </w:r>
      <w:r w:rsidR="004621C7" w:rsidRPr="00A83099">
        <w:rPr>
          <w:rStyle w:val="a6"/>
          <w:rFonts w:ascii="Times New Roman" w:hAnsi="Times New Roman" w:cs="Times New Roman"/>
          <w:i w:val="0"/>
          <w:color w:val="auto"/>
          <w:sz w:val="24"/>
          <w:szCs w:val="24"/>
        </w:rPr>
        <w:t>конодательством Российской Феде</w:t>
      </w:r>
      <w:r w:rsidRPr="00A83099">
        <w:rPr>
          <w:rStyle w:val="a6"/>
          <w:rFonts w:ascii="Times New Roman" w:hAnsi="Times New Roman" w:cs="Times New Roman"/>
          <w:i w:val="0"/>
          <w:color w:val="auto"/>
          <w:sz w:val="24"/>
          <w:szCs w:val="24"/>
        </w:rPr>
        <w:t>рации</w:t>
      </w:r>
      <w:r w:rsidR="005567F8" w:rsidRPr="00A83099">
        <w:rPr>
          <w:rStyle w:val="a6"/>
          <w:rFonts w:ascii="Times New Roman" w:hAnsi="Times New Roman" w:cs="Times New Roman"/>
          <w:i w:val="0"/>
          <w:color w:val="auto"/>
          <w:sz w:val="24"/>
          <w:szCs w:val="24"/>
        </w:rPr>
        <w:t>.</w:t>
      </w:r>
    </w:p>
    <w:p w:rsidR="005567F8" w:rsidRPr="00A83099" w:rsidRDefault="00D02B19" w:rsidP="00115D9B">
      <w:pPr>
        <w:pStyle w:val="a5"/>
        <w:numPr>
          <w:ilvl w:val="1"/>
          <w:numId w:val="18"/>
        </w:numPr>
        <w:tabs>
          <w:tab w:val="left" w:pos="822"/>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случае если сведения, указанные в</w:t>
      </w:r>
      <w:r w:rsidR="005567F8" w:rsidRPr="00A83099">
        <w:rPr>
          <w:rStyle w:val="a6"/>
          <w:rFonts w:ascii="Times New Roman" w:hAnsi="Times New Roman" w:cs="Times New Roman"/>
          <w:i w:val="0"/>
          <w:color w:val="auto"/>
          <w:sz w:val="24"/>
          <w:szCs w:val="24"/>
        </w:rPr>
        <w:t xml:space="preserve"> пункте 9.1, а такж</w:t>
      </w:r>
      <w:r w:rsidR="004621C7" w:rsidRPr="00A83099">
        <w:rPr>
          <w:rStyle w:val="a6"/>
          <w:rFonts w:ascii="Times New Roman" w:hAnsi="Times New Roman" w:cs="Times New Roman"/>
          <w:i w:val="0"/>
          <w:color w:val="auto"/>
          <w:sz w:val="24"/>
          <w:szCs w:val="24"/>
        </w:rPr>
        <w:t>е обрабатыва</w:t>
      </w:r>
      <w:r w:rsidRPr="00A83099">
        <w:rPr>
          <w:rStyle w:val="a6"/>
          <w:rFonts w:ascii="Times New Roman" w:hAnsi="Times New Roman" w:cs="Times New Roman"/>
          <w:i w:val="0"/>
          <w:color w:val="auto"/>
          <w:sz w:val="24"/>
          <w:szCs w:val="24"/>
        </w:rPr>
        <w:t>емые персональные данные были пред</w:t>
      </w:r>
      <w:r w:rsidR="004621C7" w:rsidRPr="00A83099">
        <w:rPr>
          <w:rStyle w:val="a6"/>
          <w:rFonts w:ascii="Times New Roman" w:hAnsi="Times New Roman" w:cs="Times New Roman"/>
          <w:i w:val="0"/>
          <w:color w:val="auto"/>
          <w:sz w:val="24"/>
          <w:szCs w:val="24"/>
        </w:rPr>
        <w:t>оставлены для ознакомления субъ</w:t>
      </w:r>
      <w:r w:rsidRPr="00A83099">
        <w:rPr>
          <w:rStyle w:val="a6"/>
          <w:rFonts w:ascii="Times New Roman" w:hAnsi="Times New Roman" w:cs="Times New Roman"/>
          <w:i w:val="0"/>
          <w:color w:val="auto"/>
          <w:sz w:val="24"/>
          <w:szCs w:val="24"/>
        </w:rPr>
        <w:t>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w:t>
      </w:r>
      <w:r w:rsidR="004621C7" w:rsidRPr="00A83099">
        <w:rPr>
          <w:rStyle w:val="a6"/>
          <w:rFonts w:ascii="Times New Roman" w:hAnsi="Times New Roman" w:cs="Times New Roman"/>
          <w:i w:val="0"/>
          <w:color w:val="auto"/>
          <w:sz w:val="24"/>
          <w:szCs w:val="24"/>
        </w:rPr>
        <w:t>анных в пункте 9.1, и ознакомле</w:t>
      </w:r>
      <w:r w:rsidRPr="00A83099">
        <w:rPr>
          <w:rStyle w:val="a6"/>
          <w:rFonts w:ascii="Times New Roman" w:hAnsi="Times New Roman" w:cs="Times New Roman"/>
          <w:i w:val="0"/>
          <w:color w:val="auto"/>
          <w:sz w:val="24"/>
          <w:szCs w:val="24"/>
        </w:rPr>
        <w:t>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w:t>
      </w:r>
      <w:r w:rsidR="004621C7" w:rsidRPr="00A83099">
        <w:rPr>
          <w:rStyle w:val="a6"/>
          <w:rFonts w:ascii="Times New Roman" w:hAnsi="Times New Roman" w:cs="Times New Roman"/>
          <w:i w:val="0"/>
          <w:color w:val="auto"/>
          <w:sz w:val="24"/>
          <w:szCs w:val="24"/>
        </w:rPr>
        <w:t>авовым актом или договором, сто</w:t>
      </w:r>
      <w:r w:rsidRPr="00A83099">
        <w:rPr>
          <w:rStyle w:val="a6"/>
          <w:rFonts w:ascii="Times New Roman" w:hAnsi="Times New Roman" w:cs="Times New Roman"/>
          <w:i w:val="0"/>
          <w:color w:val="auto"/>
          <w:sz w:val="24"/>
          <w:szCs w:val="24"/>
        </w:rPr>
        <w:t>роной которого либо выгодоприобретателем или поручителем по которому является субъект персональных данных.</w:t>
      </w:r>
    </w:p>
    <w:p w:rsidR="00D02B19" w:rsidRPr="00A83099" w:rsidRDefault="00D02B19" w:rsidP="00115D9B">
      <w:pPr>
        <w:pStyle w:val="a5"/>
        <w:numPr>
          <w:ilvl w:val="1"/>
          <w:numId w:val="18"/>
        </w:numPr>
        <w:tabs>
          <w:tab w:val="left" w:pos="826"/>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Субъект персональных данных впр</w:t>
      </w:r>
      <w:r w:rsidR="004621C7" w:rsidRPr="00A83099">
        <w:rPr>
          <w:rStyle w:val="a6"/>
          <w:rFonts w:ascii="Times New Roman" w:hAnsi="Times New Roman" w:cs="Times New Roman"/>
          <w:i w:val="0"/>
          <w:color w:val="auto"/>
          <w:sz w:val="24"/>
          <w:szCs w:val="24"/>
        </w:rPr>
        <w:t>аве обратиться повторно к Опера</w:t>
      </w:r>
      <w:r w:rsidRPr="00A83099">
        <w:rPr>
          <w:rStyle w:val="a6"/>
          <w:rFonts w:ascii="Times New Roman" w:hAnsi="Times New Roman" w:cs="Times New Roman"/>
          <w:i w:val="0"/>
          <w:color w:val="auto"/>
          <w:sz w:val="24"/>
          <w:szCs w:val="24"/>
        </w:rPr>
        <w:t xml:space="preserve">тору или направить ему повторный запрос в целях получения сведений, указанных в пункте 9.1, а также в целях ознакомления с </w:t>
      </w:r>
      <w:r w:rsidR="004621C7" w:rsidRPr="00A83099">
        <w:rPr>
          <w:rStyle w:val="a6"/>
          <w:rFonts w:ascii="Times New Roman" w:hAnsi="Times New Roman" w:cs="Times New Roman"/>
          <w:i w:val="0"/>
          <w:color w:val="auto"/>
          <w:sz w:val="24"/>
          <w:szCs w:val="24"/>
        </w:rPr>
        <w:t>обрабатываемы</w:t>
      </w:r>
      <w:r w:rsidRPr="00A83099">
        <w:rPr>
          <w:rStyle w:val="a6"/>
          <w:rFonts w:ascii="Times New Roman" w:hAnsi="Times New Roman" w:cs="Times New Roman"/>
          <w:i w:val="0"/>
          <w:color w:val="auto"/>
          <w:sz w:val="24"/>
          <w:szCs w:val="24"/>
        </w:rPr>
        <w:t xml:space="preserve">ми персональными данными до истечения срока, </w:t>
      </w:r>
      <w:proofErr w:type="gramStart"/>
      <w:r w:rsidRPr="00A83099">
        <w:rPr>
          <w:rStyle w:val="a6"/>
          <w:rFonts w:ascii="Times New Roman" w:hAnsi="Times New Roman" w:cs="Times New Roman"/>
          <w:i w:val="0"/>
          <w:color w:val="auto"/>
          <w:sz w:val="24"/>
          <w:szCs w:val="24"/>
        </w:rPr>
        <w:t>указанного  в</w:t>
      </w:r>
      <w:proofErr w:type="gramEnd"/>
      <w:r w:rsidRPr="00A83099">
        <w:rPr>
          <w:rStyle w:val="a6"/>
          <w:rFonts w:ascii="Times New Roman" w:hAnsi="Times New Roman" w:cs="Times New Roman"/>
          <w:i w:val="0"/>
          <w:color w:val="auto"/>
          <w:sz w:val="24"/>
          <w:szCs w:val="24"/>
        </w:rPr>
        <w:t xml:space="preserve">  </w:t>
      </w:r>
      <w:r w:rsidR="004621C7" w:rsidRPr="00A83099">
        <w:rPr>
          <w:rStyle w:val="a6"/>
          <w:rFonts w:ascii="Times New Roman" w:hAnsi="Times New Roman" w:cs="Times New Roman"/>
          <w:i w:val="0"/>
          <w:color w:val="auto"/>
          <w:sz w:val="24"/>
          <w:szCs w:val="24"/>
        </w:rPr>
        <w:t>пунк</w:t>
      </w:r>
      <w:r w:rsidRPr="00A83099">
        <w:rPr>
          <w:rStyle w:val="a6"/>
          <w:rFonts w:ascii="Times New Roman" w:hAnsi="Times New Roman" w:cs="Times New Roman"/>
          <w:i w:val="0"/>
          <w:color w:val="auto"/>
          <w:sz w:val="24"/>
          <w:szCs w:val="24"/>
        </w:rPr>
        <w:t xml:space="preserve">те </w:t>
      </w:r>
      <w:r w:rsidR="004621C7" w:rsidRPr="00A83099">
        <w:rPr>
          <w:rStyle w:val="a6"/>
          <w:rFonts w:ascii="Times New Roman" w:hAnsi="Times New Roman" w:cs="Times New Roman"/>
          <w:i w:val="0"/>
          <w:color w:val="auto"/>
          <w:sz w:val="24"/>
          <w:szCs w:val="24"/>
        </w:rPr>
        <w:t xml:space="preserve"> </w:t>
      </w:r>
      <w:r w:rsidRPr="00A83099">
        <w:rPr>
          <w:rStyle w:val="a6"/>
          <w:rFonts w:ascii="Times New Roman" w:hAnsi="Times New Roman" w:cs="Times New Roman"/>
          <w:i w:val="0"/>
          <w:color w:val="auto"/>
          <w:sz w:val="24"/>
          <w:szCs w:val="24"/>
        </w:rPr>
        <w:t>9.4,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9.1, должен содержать обоснование направления повторного запроса.</w:t>
      </w:r>
    </w:p>
    <w:p w:rsidR="00DC377D" w:rsidRPr="00A83099" w:rsidRDefault="00D02B19" w:rsidP="00115D9B">
      <w:pPr>
        <w:pStyle w:val="a5"/>
        <w:numPr>
          <w:ilvl w:val="1"/>
          <w:numId w:val="18"/>
        </w:numPr>
        <w:tabs>
          <w:tab w:val="left" w:pos="813"/>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вправе отказать субъект</w:t>
      </w:r>
      <w:r w:rsidR="004621C7" w:rsidRPr="00A83099">
        <w:rPr>
          <w:rStyle w:val="a6"/>
          <w:rFonts w:ascii="Times New Roman" w:hAnsi="Times New Roman" w:cs="Times New Roman"/>
          <w:i w:val="0"/>
          <w:color w:val="auto"/>
          <w:sz w:val="24"/>
          <w:szCs w:val="24"/>
        </w:rPr>
        <w:t>у персональных данных в выполне</w:t>
      </w:r>
      <w:r w:rsidRPr="00A83099">
        <w:rPr>
          <w:rStyle w:val="a6"/>
          <w:rFonts w:ascii="Times New Roman" w:hAnsi="Times New Roman" w:cs="Times New Roman"/>
          <w:i w:val="0"/>
          <w:color w:val="auto"/>
          <w:sz w:val="24"/>
          <w:szCs w:val="24"/>
        </w:rPr>
        <w:t xml:space="preserve">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w:t>
      </w:r>
      <w:r w:rsidR="004621C7" w:rsidRPr="00A83099">
        <w:rPr>
          <w:rStyle w:val="a6"/>
          <w:rFonts w:ascii="Times New Roman" w:hAnsi="Times New Roman" w:cs="Times New Roman"/>
          <w:i w:val="0"/>
          <w:color w:val="auto"/>
          <w:sz w:val="24"/>
          <w:szCs w:val="24"/>
        </w:rPr>
        <w:t>по</w:t>
      </w:r>
      <w:r w:rsidRPr="00A83099">
        <w:rPr>
          <w:rStyle w:val="a6"/>
          <w:rFonts w:ascii="Times New Roman" w:hAnsi="Times New Roman" w:cs="Times New Roman"/>
          <w:i w:val="0"/>
          <w:color w:val="auto"/>
          <w:sz w:val="24"/>
          <w:szCs w:val="24"/>
        </w:rPr>
        <w:t>вторного запроса лежит на Операторе.</w:t>
      </w:r>
      <w:r w:rsidR="00DC377D" w:rsidRPr="00A83099">
        <w:rPr>
          <w:rStyle w:val="a6"/>
          <w:rFonts w:ascii="Times New Roman" w:hAnsi="Times New Roman" w:cs="Times New Roman"/>
          <w:i w:val="0"/>
          <w:color w:val="auto"/>
          <w:sz w:val="24"/>
          <w:szCs w:val="24"/>
        </w:rPr>
        <w:t xml:space="preserve"> </w:t>
      </w:r>
    </w:p>
    <w:p w:rsidR="00DC377D" w:rsidRPr="00A83099" w:rsidRDefault="00DC377D" w:rsidP="00115D9B">
      <w:pPr>
        <w:pStyle w:val="a5"/>
        <w:numPr>
          <w:ilvl w:val="1"/>
          <w:numId w:val="18"/>
        </w:numPr>
        <w:tabs>
          <w:tab w:val="left" w:pos="844"/>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обязан сообщить субъекту персональных данных или его представителю информацию о наличии</w:t>
      </w:r>
      <w:r w:rsidR="004621C7" w:rsidRPr="00A83099">
        <w:rPr>
          <w:rStyle w:val="a6"/>
          <w:rFonts w:ascii="Times New Roman" w:hAnsi="Times New Roman" w:cs="Times New Roman"/>
          <w:i w:val="0"/>
          <w:color w:val="auto"/>
          <w:sz w:val="24"/>
          <w:szCs w:val="24"/>
        </w:rPr>
        <w:t xml:space="preserve"> персональных данных, относящих</w:t>
      </w:r>
      <w:r w:rsidRPr="00A83099">
        <w:rPr>
          <w:rStyle w:val="a6"/>
          <w:rFonts w:ascii="Times New Roman" w:hAnsi="Times New Roman" w:cs="Times New Roman"/>
          <w:i w:val="0"/>
          <w:color w:val="auto"/>
          <w:sz w:val="24"/>
          <w:szCs w:val="24"/>
        </w:rPr>
        <w:t xml:space="preserve">ся к соответствующему субъекту персональных данных, а также </w:t>
      </w:r>
      <w:r w:rsidR="004621C7" w:rsidRPr="00A83099">
        <w:rPr>
          <w:rStyle w:val="a6"/>
          <w:rFonts w:ascii="Times New Roman" w:hAnsi="Times New Roman" w:cs="Times New Roman"/>
          <w:i w:val="0"/>
          <w:color w:val="auto"/>
          <w:sz w:val="24"/>
          <w:szCs w:val="24"/>
        </w:rPr>
        <w:t>предо</w:t>
      </w:r>
      <w:r w:rsidRPr="00A83099">
        <w:rPr>
          <w:rStyle w:val="a6"/>
          <w:rFonts w:ascii="Times New Roman" w:hAnsi="Times New Roman" w:cs="Times New Roman"/>
          <w:i w:val="0"/>
          <w:color w:val="auto"/>
          <w:sz w:val="24"/>
          <w:szCs w:val="24"/>
        </w:rPr>
        <w:t xml:space="preserve">ставить возможность ознакомления с этими персональными данными при обращении </w:t>
      </w:r>
      <w:r w:rsidR="00DD7B98" w:rsidRPr="00A83099">
        <w:rPr>
          <w:rStyle w:val="a6"/>
          <w:rFonts w:ascii="Times New Roman" w:hAnsi="Times New Roman" w:cs="Times New Roman"/>
          <w:i w:val="0"/>
          <w:color w:val="auto"/>
          <w:sz w:val="24"/>
          <w:szCs w:val="24"/>
        </w:rPr>
        <w:t xml:space="preserve">субъекта </w:t>
      </w:r>
      <w:r w:rsidR="00A83099" w:rsidRPr="00A83099">
        <w:rPr>
          <w:rStyle w:val="a6"/>
          <w:rFonts w:ascii="Times New Roman" w:hAnsi="Times New Roman" w:cs="Times New Roman"/>
          <w:i w:val="0"/>
          <w:color w:val="auto"/>
          <w:sz w:val="24"/>
          <w:szCs w:val="24"/>
        </w:rPr>
        <w:t xml:space="preserve">персональных </w:t>
      </w:r>
      <w:proofErr w:type="gramStart"/>
      <w:r w:rsidRPr="00A83099">
        <w:rPr>
          <w:rStyle w:val="a6"/>
          <w:rFonts w:ascii="Times New Roman" w:hAnsi="Times New Roman" w:cs="Times New Roman"/>
          <w:i w:val="0"/>
          <w:color w:val="auto"/>
          <w:sz w:val="24"/>
          <w:szCs w:val="24"/>
        </w:rPr>
        <w:t>данных  или</w:t>
      </w:r>
      <w:proofErr w:type="gramEnd"/>
      <w:r w:rsidRPr="00A83099">
        <w:rPr>
          <w:rStyle w:val="a6"/>
          <w:rFonts w:ascii="Times New Roman" w:hAnsi="Times New Roman" w:cs="Times New Roman"/>
          <w:i w:val="0"/>
          <w:color w:val="auto"/>
          <w:sz w:val="24"/>
          <w:szCs w:val="24"/>
        </w:rPr>
        <w:t xml:space="preserve">  его  представителя  либо в течение 30 дней с даты получения за</w:t>
      </w:r>
      <w:r w:rsidR="004621C7" w:rsidRPr="00A83099">
        <w:rPr>
          <w:rStyle w:val="a6"/>
          <w:rFonts w:ascii="Times New Roman" w:hAnsi="Times New Roman" w:cs="Times New Roman"/>
          <w:i w:val="0"/>
          <w:color w:val="auto"/>
          <w:sz w:val="24"/>
          <w:szCs w:val="24"/>
        </w:rPr>
        <w:t>проса субъекта персональных дан</w:t>
      </w:r>
      <w:r w:rsidRPr="00A83099">
        <w:rPr>
          <w:rStyle w:val="a6"/>
          <w:rFonts w:ascii="Times New Roman" w:hAnsi="Times New Roman" w:cs="Times New Roman"/>
          <w:i w:val="0"/>
          <w:color w:val="auto"/>
          <w:sz w:val="24"/>
          <w:szCs w:val="24"/>
        </w:rPr>
        <w:t>ных или его представителя.</w:t>
      </w:r>
    </w:p>
    <w:p w:rsidR="00DC377D" w:rsidRPr="00A83099" w:rsidRDefault="00DC377D" w:rsidP="00115D9B">
      <w:pPr>
        <w:pStyle w:val="a5"/>
        <w:numPr>
          <w:ilvl w:val="1"/>
          <w:numId w:val="18"/>
        </w:numPr>
        <w:tabs>
          <w:tab w:val="left" w:pos="850"/>
        </w:tabs>
        <w:spacing w:line="276" w:lineRule="auto"/>
        <w:ind w:left="0" w:right="598"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Оператор обязан предоставить </w:t>
      </w:r>
      <w:r w:rsidR="004621C7" w:rsidRPr="00A83099">
        <w:rPr>
          <w:rStyle w:val="a6"/>
          <w:rFonts w:ascii="Times New Roman" w:hAnsi="Times New Roman" w:cs="Times New Roman"/>
          <w:i w:val="0"/>
          <w:color w:val="auto"/>
          <w:sz w:val="24"/>
          <w:szCs w:val="24"/>
        </w:rPr>
        <w:t>безвозмездно субъекту персональ</w:t>
      </w:r>
      <w:r w:rsidRPr="00A83099">
        <w:rPr>
          <w:rStyle w:val="a6"/>
          <w:rFonts w:ascii="Times New Roman" w:hAnsi="Times New Roman" w:cs="Times New Roman"/>
          <w:i w:val="0"/>
          <w:color w:val="auto"/>
          <w:sz w:val="24"/>
          <w:szCs w:val="24"/>
        </w:rPr>
        <w:t>ных данных или его представителю</w:t>
      </w:r>
      <w:r w:rsidR="004621C7" w:rsidRPr="00A83099">
        <w:rPr>
          <w:rStyle w:val="a6"/>
          <w:rFonts w:ascii="Times New Roman" w:hAnsi="Times New Roman" w:cs="Times New Roman"/>
          <w:i w:val="0"/>
          <w:color w:val="auto"/>
          <w:sz w:val="24"/>
          <w:szCs w:val="24"/>
        </w:rPr>
        <w:t xml:space="preserve"> возможность ознакомления с пер</w:t>
      </w:r>
      <w:r w:rsidRPr="00A83099">
        <w:rPr>
          <w:rStyle w:val="a6"/>
          <w:rFonts w:ascii="Times New Roman" w:hAnsi="Times New Roman" w:cs="Times New Roman"/>
          <w:i w:val="0"/>
          <w:color w:val="auto"/>
          <w:sz w:val="24"/>
          <w:szCs w:val="24"/>
        </w:rPr>
        <w:t>сональными данными, относящимися к этому субъекту персональных данных.</w:t>
      </w:r>
    </w:p>
    <w:p w:rsidR="00DC377D" w:rsidRPr="00A83099" w:rsidRDefault="00DC377D" w:rsidP="00115D9B">
      <w:pPr>
        <w:pStyle w:val="a5"/>
        <w:numPr>
          <w:ilvl w:val="1"/>
          <w:numId w:val="18"/>
        </w:numPr>
        <w:tabs>
          <w:tab w:val="left" w:pos="828"/>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w:t>
      </w:r>
      <w:r w:rsidR="004621C7" w:rsidRPr="00A83099">
        <w:rPr>
          <w:rStyle w:val="a6"/>
          <w:rFonts w:ascii="Times New Roman" w:hAnsi="Times New Roman" w:cs="Times New Roman"/>
          <w:i w:val="0"/>
          <w:color w:val="auto"/>
          <w:sz w:val="24"/>
          <w:szCs w:val="24"/>
        </w:rPr>
        <w:t>е данные являются неполными, не</w:t>
      </w:r>
      <w:r w:rsidRPr="00A83099">
        <w:rPr>
          <w:rStyle w:val="a6"/>
          <w:rFonts w:ascii="Times New Roman" w:hAnsi="Times New Roman" w:cs="Times New Roman"/>
          <w:i w:val="0"/>
          <w:color w:val="auto"/>
          <w:sz w:val="24"/>
          <w:szCs w:val="24"/>
        </w:rPr>
        <w:t>точными или неактуальными, Оператор обязан внести в них необходимые изменения.</w:t>
      </w:r>
    </w:p>
    <w:p w:rsidR="00DC377D" w:rsidRPr="00A83099" w:rsidRDefault="00DC377D" w:rsidP="00115D9B">
      <w:pPr>
        <w:pStyle w:val="a5"/>
        <w:numPr>
          <w:ilvl w:val="1"/>
          <w:numId w:val="18"/>
        </w:numPr>
        <w:tabs>
          <w:tab w:val="left" w:pos="928"/>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срок, не превышающий семи рабочих дней со дня представления субъектом персональных данных или е</w:t>
      </w:r>
      <w:r w:rsidR="004621C7" w:rsidRPr="00A83099">
        <w:rPr>
          <w:rStyle w:val="a6"/>
          <w:rFonts w:ascii="Times New Roman" w:hAnsi="Times New Roman" w:cs="Times New Roman"/>
          <w:i w:val="0"/>
          <w:color w:val="auto"/>
          <w:sz w:val="24"/>
          <w:szCs w:val="24"/>
        </w:rPr>
        <w:t>го представителем сведений, под</w:t>
      </w:r>
      <w:r w:rsidRPr="00A83099">
        <w:rPr>
          <w:rStyle w:val="a6"/>
          <w:rFonts w:ascii="Times New Roman" w:hAnsi="Times New Roman" w:cs="Times New Roman"/>
          <w:i w:val="0"/>
          <w:color w:val="auto"/>
          <w:sz w:val="24"/>
          <w:szCs w:val="24"/>
        </w:rPr>
        <w:t xml:space="preserve">тверждающих, что такие персональные данные являются незаконно </w:t>
      </w:r>
      <w:r w:rsidR="004621C7" w:rsidRPr="00A83099">
        <w:rPr>
          <w:rStyle w:val="a6"/>
          <w:rFonts w:ascii="Times New Roman" w:hAnsi="Times New Roman" w:cs="Times New Roman"/>
          <w:i w:val="0"/>
          <w:color w:val="auto"/>
          <w:sz w:val="24"/>
          <w:szCs w:val="24"/>
        </w:rPr>
        <w:t>по</w:t>
      </w:r>
      <w:r w:rsidRPr="00A83099">
        <w:rPr>
          <w:rStyle w:val="a6"/>
          <w:rFonts w:ascii="Times New Roman" w:hAnsi="Times New Roman" w:cs="Times New Roman"/>
          <w:i w:val="0"/>
          <w:color w:val="auto"/>
          <w:sz w:val="24"/>
          <w:szCs w:val="24"/>
        </w:rPr>
        <w:t>лученными или не являются необходимыми для заявленной цели обработки, Оператор обязан уничтожить такие персональные данные.</w:t>
      </w:r>
    </w:p>
    <w:p w:rsidR="00DC377D" w:rsidRPr="00A83099" w:rsidRDefault="00DC377D" w:rsidP="00115D9B">
      <w:pPr>
        <w:pStyle w:val="a5"/>
        <w:numPr>
          <w:ilvl w:val="1"/>
          <w:numId w:val="18"/>
        </w:numPr>
        <w:tabs>
          <w:tab w:val="left" w:pos="918"/>
        </w:tabs>
        <w:spacing w:line="276" w:lineRule="auto"/>
        <w:ind w:left="0" w:right="599"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C377D" w:rsidRPr="00A83099" w:rsidRDefault="00AD1D4C" w:rsidP="00115D9B">
      <w:pPr>
        <w:pStyle w:val="a5"/>
        <w:numPr>
          <w:ilvl w:val="1"/>
          <w:numId w:val="18"/>
        </w:numPr>
        <w:tabs>
          <w:tab w:val="left" w:pos="941"/>
        </w:tabs>
        <w:spacing w:line="276" w:lineRule="auto"/>
        <w:ind w:left="0" w:right="59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w:t>
      </w:r>
      <w:r w:rsidR="004621C7" w:rsidRPr="00A83099">
        <w:rPr>
          <w:rStyle w:val="a6"/>
          <w:rFonts w:ascii="Times New Roman" w:hAnsi="Times New Roman" w:cs="Times New Roman"/>
          <w:i w:val="0"/>
          <w:color w:val="auto"/>
          <w:sz w:val="24"/>
          <w:szCs w:val="24"/>
        </w:rPr>
        <w:t xml:space="preserve"> блокирование неправомерно обра</w:t>
      </w:r>
      <w:r w:rsidR="00DC377D" w:rsidRPr="00A83099">
        <w:rPr>
          <w:rStyle w:val="a6"/>
          <w:rFonts w:ascii="Times New Roman" w:hAnsi="Times New Roman" w:cs="Times New Roman"/>
          <w:i w:val="0"/>
          <w:color w:val="auto"/>
          <w:sz w:val="24"/>
          <w:szCs w:val="24"/>
        </w:rPr>
        <w:t>батываемых персональных данных, относящихся к этому субъекту персональных данных, или обеспечить их бло</w:t>
      </w:r>
      <w:r w:rsidR="004621C7" w:rsidRPr="00A83099">
        <w:rPr>
          <w:rStyle w:val="a6"/>
          <w:rFonts w:ascii="Times New Roman" w:hAnsi="Times New Roman" w:cs="Times New Roman"/>
          <w:i w:val="0"/>
          <w:color w:val="auto"/>
          <w:sz w:val="24"/>
          <w:szCs w:val="24"/>
        </w:rPr>
        <w:t>кирование (если обработка персо</w:t>
      </w:r>
      <w:r w:rsidR="00DC377D" w:rsidRPr="00A83099">
        <w:rPr>
          <w:rStyle w:val="a6"/>
          <w:rFonts w:ascii="Times New Roman" w:hAnsi="Times New Roman" w:cs="Times New Roman"/>
          <w:i w:val="0"/>
          <w:color w:val="auto"/>
          <w:sz w:val="24"/>
          <w:szCs w:val="24"/>
        </w:rPr>
        <w:t>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DC377D" w:rsidRPr="00A83099" w:rsidRDefault="00AD1D4C" w:rsidP="00115D9B">
      <w:pPr>
        <w:pStyle w:val="a5"/>
        <w:numPr>
          <w:ilvl w:val="1"/>
          <w:numId w:val="18"/>
        </w:numPr>
        <w:tabs>
          <w:tab w:val="left" w:pos="903"/>
        </w:tabs>
        <w:spacing w:line="276" w:lineRule="auto"/>
        <w:ind w:left="0" w:right="60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 xml:space="preserve">В случае выявления неточных персональных данных при обращении субъекта персональных данных или его представителя либо по их </w:t>
      </w:r>
      <w:r w:rsidR="001E4E95" w:rsidRPr="00A83099">
        <w:rPr>
          <w:rStyle w:val="a6"/>
          <w:rFonts w:ascii="Times New Roman" w:hAnsi="Times New Roman" w:cs="Times New Roman"/>
          <w:i w:val="0"/>
          <w:color w:val="auto"/>
          <w:sz w:val="24"/>
          <w:szCs w:val="24"/>
        </w:rPr>
        <w:t>запро</w:t>
      </w:r>
      <w:r w:rsidR="00DC377D" w:rsidRPr="00A83099">
        <w:rPr>
          <w:rStyle w:val="a6"/>
          <w:rFonts w:ascii="Times New Roman" w:hAnsi="Times New Roman" w:cs="Times New Roman"/>
          <w:i w:val="0"/>
          <w:color w:val="auto"/>
          <w:sz w:val="24"/>
          <w:szCs w:val="24"/>
        </w:rPr>
        <w:t xml:space="preserve">су или по запросу уполномоченного органа по защите прав субъектов персональных данных Оператор обязан осуществить блокирование </w:t>
      </w:r>
      <w:r w:rsidR="001E4E95" w:rsidRPr="00A83099">
        <w:rPr>
          <w:rStyle w:val="a6"/>
          <w:rFonts w:ascii="Times New Roman" w:hAnsi="Times New Roman" w:cs="Times New Roman"/>
          <w:i w:val="0"/>
          <w:color w:val="auto"/>
          <w:sz w:val="24"/>
          <w:szCs w:val="24"/>
        </w:rPr>
        <w:t>пер</w:t>
      </w:r>
      <w:r w:rsidR="00DC377D" w:rsidRPr="00A83099">
        <w:rPr>
          <w:rStyle w:val="a6"/>
          <w:rFonts w:ascii="Times New Roman" w:hAnsi="Times New Roman" w:cs="Times New Roman"/>
          <w:i w:val="0"/>
          <w:color w:val="auto"/>
          <w:sz w:val="24"/>
          <w:szCs w:val="24"/>
        </w:rPr>
        <w:t xml:space="preserve">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w:t>
      </w: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 xml:space="preserve"> поручению  Оператора) с момента такого обращения или получения указанного запроса на </w:t>
      </w:r>
      <w:r w:rsidR="001E4E95" w:rsidRPr="00A83099">
        <w:rPr>
          <w:rStyle w:val="a6"/>
          <w:rFonts w:ascii="Times New Roman" w:hAnsi="Times New Roman" w:cs="Times New Roman"/>
          <w:i w:val="0"/>
          <w:color w:val="auto"/>
          <w:sz w:val="24"/>
          <w:szCs w:val="24"/>
        </w:rPr>
        <w:t>пери</w:t>
      </w:r>
      <w:r w:rsidR="00DC377D" w:rsidRPr="00A83099">
        <w:rPr>
          <w:rStyle w:val="a6"/>
          <w:rFonts w:ascii="Times New Roman" w:hAnsi="Times New Roman" w:cs="Times New Roman"/>
          <w:i w:val="0"/>
          <w:color w:val="auto"/>
          <w:sz w:val="24"/>
          <w:szCs w:val="24"/>
        </w:rPr>
        <w:t>од проверки, если блокирование  персональных  данных  не  нарушает права и законные интересы субъекта персональных данных или третьих лиц.</w:t>
      </w:r>
    </w:p>
    <w:p w:rsidR="00DC377D" w:rsidRPr="00A83099" w:rsidRDefault="00DC377D" w:rsidP="00115D9B">
      <w:pPr>
        <w:pStyle w:val="a5"/>
        <w:numPr>
          <w:ilvl w:val="1"/>
          <w:numId w:val="18"/>
        </w:numPr>
        <w:tabs>
          <w:tab w:val="left" w:pos="945"/>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w:t>
      </w:r>
      <w:r w:rsidR="001E4E95" w:rsidRPr="00A83099">
        <w:rPr>
          <w:rStyle w:val="a6"/>
          <w:rFonts w:ascii="Times New Roman" w:hAnsi="Times New Roman" w:cs="Times New Roman"/>
          <w:i w:val="0"/>
          <w:color w:val="auto"/>
          <w:sz w:val="24"/>
          <w:szCs w:val="24"/>
        </w:rPr>
        <w:t xml:space="preserve"> уполномоченным органом по защи</w:t>
      </w:r>
      <w:r w:rsidRPr="00A83099">
        <w:rPr>
          <w:rStyle w:val="a6"/>
          <w:rFonts w:ascii="Times New Roman" w:hAnsi="Times New Roman" w:cs="Times New Roman"/>
          <w:i w:val="0"/>
          <w:color w:val="auto"/>
          <w:sz w:val="24"/>
          <w:szCs w:val="24"/>
        </w:rPr>
        <w:t xml:space="preserve">те прав субъектов персональных данных, или иных необходимых </w:t>
      </w:r>
      <w:r w:rsidR="001E4E95" w:rsidRPr="00A83099">
        <w:rPr>
          <w:rStyle w:val="a6"/>
          <w:rFonts w:ascii="Times New Roman" w:hAnsi="Times New Roman" w:cs="Times New Roman"/>
          <w:i w:val="0"/>
          <w:color w:val="auto"/>
          <w:sz w:val="24"/>
          <w:szCs w:val="24"/>
        </w:rPr>
        <w:t>доку</w:t>
      </w:r>
      <w:r w:rsidRPr="00A83099">
        <w:rPr>
          <w:rStyle w:val="a6"/>
          <w:rFonts w:ascii="Times New Roman" w:hAnsi="Times New Roman" w:cs="Times New Roman"/>
          <w:i w:val="0"/>
          <w:color w:val="auto"/>
          <w:sz w:val="24"/>
          <w:szCs w:val="24"/>
        </w:rPr>
        <w:t>ментов обязан уточнить персональные д</w:t>
      </w:r>
      <w:r w:rsidR="001E4E95" w:rsidRPr="00A83099">
        <w:rPr>
          <w:rStyle w:val="a6"/>
          <w:rFonts w:ascii="Times New Roman" w:hAnsi="Times New Roman" w:cs="Times New Roman"/>
          <w:i w:val="0"/>
          <w:color w:val="auto"/>
          <w:sz w:val="24"/>
          <w:szCs w:val="24"/>
        </w:rPr>
        <w:t>анные либо обеспечить их уточне</w:t>
      </w:r>
      <w:r w:rsidRPr="00A83099">
        <w:rPr>
          <w:rStyle w:val="a6"/>
          <w:rFonts w:ascii="Times New Roman" w:hAnsi="Times New Roman" w:cs="Times New Roman"/>
          <w:i w:val="0"/>
          <w:color w:val="auto"/>
          <w:sz w:val="24"/>
          <w:szCs w:val="24"/>
        </w:rPr>
        <w:t>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022ED" w:rsidRPr="00A83099" w:rsidRDefault="00DC377D" w:rsidP="00115D9B">
      <w:pPr>
        <w:pStyle w:val="a5"/>
        <w:numPr>
          <w:ilvl w:val="1"/>
          <w:numId w:val="18"/>
        </w:numPr>
        <w:tabs>
          <w:tab w:val="left" w:pos="89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w:t>
      </w:r>
      <w:r w:rsidR="001E4E95" w:rsidRPr="00A83099">
        <w:rPr>
          <w:rStyle w:val="a6"/>
          <w:rFonts w:ascii="Times New Roman" w:hAnsi="Times New Roman" w:cs="Times New Roman"/>
          <w:i w:val="0"/>
          <w:color w:val="auto"/>
          <w:sz w:val="24"/>
          <w:szCs w:val="24"/>
        </w:rPr>
        <w:t>правомерную обработку персональ</w:t>
      </w:r>
      <w:r w:rsidRPr="00A83099">
        <w:rPr>
          <w:rStyle w:val="a6"/>
          <w:rFonts w:ascii="Times New Roman" w:hAnsi="Times New Roman" w:cs="Times New Roman"/>
          <w:i w:val="0"/>
          <w:color w:val="auto"/>
          <w:sz w:val="24"/>
          <w:szCs w:val="24"/>
        </w:rPr>
        <w:t>ных данных или обеспечить прекраще</w:t>
      </w:r>
      <w:r w:rsidR="001E4E95" w:rsidRPr="00A83099">
        <w:rPr>
          <w:rStyle w:val="a6"/>
          <w:rFonts w:ascii="Times New Roman" w:hAnsi="Times New Roman" w:cs="Times New Roman"/>
          <w:i w:val="0"/>
          <w:color w:val="auto"/>
          <w:sz w:val="24"/>
          <w:szCs w:val="24"/>
        </w:rPr>
        <w:t>ние неправомерной обработки пер</w:t>
      </w:r>
      <w:r w:rsidRPr="00A83099">
        <w:rPr>
          <w:rStyle w:val="a6"/>
          <w:rFonts w:ascii="Times New Roman" w:hAnsi="Times New Roman" w:cs="Times New Roman"/>
          <w:i w:val="0"/>
          <w:color w:val="auto"/>
          <w:sz w:val="24"/>
          <w:szCs w:val="24"/>
        </w:rPr>
        <w:t>сональных данных лицом, действующи</w:t>
      </w:r>
      <w:r w:rsidR="001E4E95" w:rsidRPr="00A83099">
        <w:rPr>
          <w:rStyle w:val="a6"/>
          <w:rFonts w:ascii="Times New Roman" w:hAnsi="Times New Roman" w:cs="Times New Roman"/>
          <w:i w:val="0"/>
          <w:color w:val="auto"/>
          <w:sz w:val="24"/>
          <w:szCs w:val="24"/>
        </w:rPr>
        <w:t>м по поручению Оператора. В слу</w:t>
      </w:r>
      <w:r w:rsidRPr="00A83099">
        <w:rPr>
          <w:rStyle w:val="a6"/>
          <w:rFonts w:ascii="Times New Roman" w:hAnsi="Times New Roman" w:cs="Times New Roman"/>
          <w:i w:val="0"/>
          <w:color w:val="auto"/>
          <w:sz w:val="24"/>
          <w:szCs w:val="24"/>
        </w:rPr>
        <w:t xml:space="preserve">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персональных данных, обязан уничтожить </w:t>
      </w:r>
      <w:r w:rsidR="00DD7B98" w:rsidRPr="00A83099">
        <w:rPr>
          <w:rStyle w:val="a6"/>
          <w:rFonts w:ascii="Times New Roman" w:hAnsi="Times New Roman" w:cs="Times New Roman"/>
          <w:i w:val="0"/>
          <w:color w:val="auto"/>
          <w:sz w:val="24"/>
          <w:szCs w:val="24"/>
        </w:rPr>
        <w:t xml:space="preserve">такие </w:t>
      </w:r>
      <w:r w:rsidRPr="00A83099">
        <w:rPr>
          <w:rStyle w:val="a6"/>
          <w:rFonts w:ascii="Times New Roman" w:hAnsi="Times New Roman" w:cs="Times New Roman"/>
          <w:i w:val="0"/>
          <w:color w:val="auto"/>
          <w:sz w:val="24"/>
          <w:szCs w:val="24"/>
        </w:rPr>
        <w:t>п</w:t>
      </w:r>
      <w:r w:rsidR="00A83099" w:rsidRPr="00A83099">
        <w:rPr>
          <w:rStyle w:val="a6"/>
          <w:rFonts w:ascii="Times New Roman" w:hAnsi="Times New Roman" w:cs="Times New Roman"/>
          <w:i w:val="0"/>
          <w:color w:val="auto"/>
          <w:sz w:val="24"/>
          <w:szCs w:val="24"/>
        </w:rPr>
        <w:t xml:space="preserve">ерсональные данные или обеспечить их </w:t>
      </w:r>
      <w:r w:rsidRPr="00A83099">
        <w:rPr>
          <w:rStyle w:val="a6"/>
          <w:rFonts w:ascii="Times New Roman" w:hAnsi="Times New Roman" w:cs="Times New Roman"/>
          <w:i w:val="0"/>
          <w:color w:val="auto"/>
          <w:sz w:val="24"/>
          <w:szCs w:val="24"/>
        </w:rPr>
        <w:t xml:space="preserve">уничтожение. </w:t>
      </w:r>
    </w:p>
    <w:p w:rsidR="00DC377D" w:rsidRPr="00A83099" w:rsidRDefault="00DC377D" w:rsidP="00115D9B">
      <w:pPr>
        <w:pStyle w:val="a5"/>
        <w:tabs>
          <w:tab w:val="left" w:pos="894"/>
        </w:tabs>
        <w:spacing w:line="276" w:lineRule="auto"/>
        <w:ind w:left="0" w:right="604"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w:t>
      </w:r>
      <w:r w:rsidR="001E4E95" w:rsidRPr="00A83099">
        <w:rPr>
          <w:rStyle w:val="a6"/>
          <w:rFonts w:ascii="Times New Roman" w:hAnsi="Times New Roman" w:cs="Times New Roman"/>
          <w:i w:val="0"/>
          <w:color w:val="auto"/>
          <w:sz w:val="24"/>
          <w:szCs w:val="24"/>
        </w:rPr>
        <w:t>ос уполномоченного органа по за</w:t>
      </w:r>
      <w:r w:rsidRPr="00A83099">
        <w:rPr>
          <w:rStyle w:val="a6"/>
          <w:rFonts w:ascii="Times New Roman" w:hAnsi="Times New Roman" w:cs="Times New Roman"/>
          <w:i w:val="0"/>
          <w:color w:val="auto"/>
          <w:sz w:val="24"/>
          <w:szCs w:val="24"/>
        </w:rPr>
        <w:t>щите прав субъектов персональных да</w:t>
      </w:r>
      <w:r w:rsidR="001E4E95" w:rsidRPr="00A83099">
        <w:rPr>
          <w:rStyle w:val="a6"/>
          <w:rFonts w:ascii="Times New Roman" w:hAnsi="Times New Roman" w:cs="Times New Roman"/>
          <w:i w:val="0"/>
          <w:color w:val="auto"/>
          <w:sz w:val="24"/>
          <w:szCs w:val="24"/>
        </w:rPr>
        <w:t>нных были направлены уполномо</w:t>
      </w:r>
      <w:r w:rsidRPr="00A83099">
        <w:rPr>
          <w:rStyle w:val="a6"/>
          <w:rFonts w:ascii="Times New Roman" w:hAnsi="Times New Roman" w:cs="Times New Roman"/>
          <w:i w:val="0"/>
          <w:color w:val="auto"/>
          <w:sz w:val="24"/>
          <w:szCs w:val="24"/>
        </w:rPr>
        <w:t>ченным органом по защите прав субъектов персональных данных, также указанный орган.</w:t>
      </w:r>
    </w:p>
    <w:p w:rsidR="00DC377D" w:rsidRPr="00A83099" w:rsidRDefault="00AD1D4C" w:rsidP="00115D9B">
      <w:pPr>
        <w:pStyle w:val="a5"/>
        <w:numPr>
          <w:ilvl w:val="1"/>
          <w:numId w:val="18"/>
        </w:numPr>
        <w:tabs>
          <w:tab w:val="left" w:pos="895"/>
        </w:tabs>
        <w:spacing w:line="276" w:lineRule="auto"/>
        <w:ind w:left="0" w:right="596"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w:t>
      </w:r>
      <w:r w:rsidR="003022ED" w:rsidRPr="00A83099">
        <w:rPr>
          <w:rStyle w:val="a6"/>
          <w:rFonts w:ascii="Times New Roman" w:hAnsi="Times New Roman" w:cs="Times New Roman"/>
          <w:i w:val="0"/>
          <w:color w:val="auto"/>
          <w:sz w:val="24"/>
          <w:szCs w:val="24"/>
        </w:rPr>
        <w:t xml:space="preserve">лицом, </w:t>
      </w:r>
      <w:r w:rsidR="00DC377D" w:rsidRPr="00A83099">
        <w:rPr>
          <w:rStyle w:val="a6"/>
          <w:rFonts w:ascii="Times New Roman" w:hAnsi="Times New Roman" w:cs="Times New Roman"/>
          <w:i w:val="0"/>
          <w:color w:val="auto"/>
          <w:sz w:val="24"/>
          <w:szCs w:val="24"/>
        </w:rPr>
        <w:t>действующим по поручению Оператора) в срок, не превышающий тридцати дней с даты достижения цели обработки персонал</w:t>
      </w:r>
      <w:r w:rsidRPr="00A83099">
        <w:rPr>
          <w:rStyle w:val="a6"/>
          <w:rFonts w:ascii="Times New Roman" w:hAnsi="Times New Roman" w:cs="Times New Roman"/>
          <w:i w:val="0"/>
          <w:color w:val="auto"/>
          <w:sz w:val="24"/>
          <w:szCs w:val="24"/>
        </w:rPr>
        <w:t>ьных данных, если иное не преду</w:t>
      </w:r>
      <w:r w:rsidR="00DC377D" w:rsidRPr="00A83099">
        <w:rPr>
          <w:rStyle w:val="a6"/>
          <w:rFonts w:ascii="Times New Roman" w:hAnsi="Times New Roman" w:cs="Times New Roman"/>
          <w:i w:val="0"/>
          <w:color w:val="auto"/>
          <w:sz w:val="24"/>
          <w:szCs w:val="24"/>
        </w:rPr>
        <w:t>смотрено договором, стороной которо</w:t>
      </w:r>
      <w:r w:rsidR="001E4E95" w:rsidRPr="00A83099">
        <w:rPr>
          <w:rStyle w:val="a6"/>
          <w:rFonts w:ascii="Times New Roman" w:hAnsi="Times New Roman" w:cs="Times New Roman"/>
          <w:i w:val="0"/>
          <w:color w:val="auto"/>
          <w:sz w:val="24"/>
          <w:szCs w:val="24"/>
        </w:rPr>
        <w:t>го, выгодоприобретателем или по</w:t>
      </w:r>
      <w:r w:rsidR="00DC377D" w:rsidRPr="00A83099">
        <w:rPr>
          <w:rStyle w:val="a6"/>
          <w:rFonts w:ascii="Times New Roman" w:hAnsi="Times New Roman" w:cs="Times New Roman"/>
          <w:i w:val="0"/>
          <w:color w:val="auto"/>
          <w:sz w:val="24"/>
          <w:szCs w:val="24"/>
        </w:rPr>
        <w:t xml:space="preserve">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предусмотренных Федеральным законом «О персональных данных» или другими федеральными законами.</w:t>
      </w:r>
    </w:p>
    <w:p w:rsidR="00DC377D" w:rsidRPr="00A83099" w:rsidRDefault="00AD1D4C" w:rsidP="00115D9B">
      <w:pPr>
        <w:pStyle w:val="a5"/>
        <w:numPr>
          <w:ilvl w:val="1"/>
          <w:numId w:val="18"/>
        </w:numPr>
        <w:tabs>
          <w:tab w:val="left" w:pos="938"/>
        </w:tabs>
        <w:spacing w:line="276" w:lineRule="auto"/>
        <w:ind w:left="0" w:right="597"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DC377D" w:rsidRPr="00A83099">
        <w:rPr>
          <w:rStyle w:val="a6"/>
          <w:rFonts w:ascii="Times New Roman" w:hAnsi="Times New Roman" w:cs="Times New Roman"/>
          <w:i w:val="0"/>
          <w:color w:val="auto"/>
          <w:sz w:val="24"/>
          <w:szCs w:val="24"/>
        </w:rPr>
        <w:t xml:space="preserve">В случае отзыва субъектом персональных данных согласия на </w:t>
      </w:r>
      <w:r w:rsidR="001E4E95" w:rsidRPr="00A83099">
        <w:rPr>
          <w:rStyle w:val="a6"/>
          <w:rFonts w:ascii="Times New Roman" w:hAnsi="Times New Roman" w:cs="Times New Roman"/>
          <w:i w:val="0"/>
          <w:color w:val="auto"/>
          <w:sz w:val="24"/>
          <w:szCs w:val="24"/>
        </w:rPr>
        <w:t>об</w:t>
      </w:r>
      <w:r w:rsidR="00DC377D" w:rsidRPr="00A83099">
        <w:rPr>
          <w:rStyle w:val="a6"/>
          <w:rFonts w:ascii="Times New Roman" w:hAnsi="Times New Roman" w:cs="Times New Roman"/>
          <w:i w:val="0"/>
          <w:color w:val="auto"/>
          <w:sz w:val="24"/>
          <w:szCs w:val="24"/>
        </w:rPr>
        <w:t xml:space="preserve">работку его персональных данных Оператор обязан прекратить их </w:t>
      </w:r>
      <w:r w:rsidR="001E4E95" w:rsidRPr="00A83099">
        <w:rPr>
          <w:rStyle w:val="a6"/>
          <w:rFonts w:ascii="Times New Roman" w:hAnsi="Times New Roman" w:cs="Times New Roman"/>
          <w:i w:val="0"/>
          <w:color w:val="auto"/>
          <w:sz w:val="24"/>
          <w:szCs w:val="24"/>
        </w:rPr>
        <w:t>об</w:t>
      </w:r>
      <w:r w:rsidR="00DC377D" w:rsidRPr="00A83099">
        <w:rPr>
          <w:rStyle w:val="a6"/>
          <w:rFonts w:ascii="Times New Roman" w:hAnsi="Times New Roman" w:cs="Times New Roman"/>
          <w:i w:val="0"/>
          <w:color w:val="auto"/>
          <w:sz w:val="24"/>
          <w:szCs w:val="24"/>
        </w:rPr>
        <w:t xml:space="preserve">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w:t>
      </w:r>
      <w:r w:rsidR="00C53D29" w:rsidRPr="00A83099">
        <w:rPr>
          <w:rStyle w:val="a6"/>
          <w:rFonts w:ascii="Times New Roman" w:hAnsi="Times New Roman" w:cs="Times New Roman"/>
          <w:i w:val="0"/>
          <w:color w:val="auto"/>
          <w:sz w:val="24"/>
          <w:szCs w:val="24"/>
        </w:rPr>
        <w:t>дей</w:t>
      </w:r>
      <w:r w:rsidR="00DC377D" w:rsidRPr="00A83099">
        <w:rPr>
          <w:rStyle w:val="a6"/>
          <w:rFonts w:ascii="Times New Roman" w:hAnsi="Times New Roman" w:cs="Times New Roman"/>
          <w:i w:val="0"/>
          <w:color w:val="auto"/>
          <w:sz w:val="24"/>
          <w:szCs w:val="24"/>
        </w:rPr>
        <w:t>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w:t>
      </w:r>
      <w:r w:rsidR="00C53D29" w:rsidRPr="00A83099">
        <w:rPr>
          <w:rStyle w:val="a6"/>
          <w:rFonts w:ascii="Times New Roman" w:hAnsi="Times New Roman" w:cs="Times New Roman"/>
          <w:i w:val="0"/>
          <w:color w:val="auto"/>
          <w:sz w:val="24"/>
          <w:szCs w:val="24"/>
        </w:rPr>
        <w:t>льных  данных,  иным  соглашени</w:t>
      </w:r>
      <w:r w:rsidR="00DC377D" w:rsidRPr="00A83099">
        <w:rPr>
          <w:rStyle w:val="a6"/>
          <w:rFonts w:ascii="Times New Roman" w:hAnsi="Times New Roman" w:cs="Times New Roman"/>
          <w:i w:val="0"/>
          <w:color w:val="auto"/>
          <w:sz w:val="24"/>
          <w:szCs w:val="24"/>
        </w:rPr>
        <w:t xml:space="preserve">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w:t>
      </w:r>
      <w:r w:rsidR="00C53D29" w:rsidRPr="00A83099">
        <w:rPr>
          <w:rStyle w:val="a6"/>
          <w:rFonts w:ascii="Times New Roman" w:hAnsi="Times New Roman" w:cs="Times New Roman"/>
          <w:i w:val="0"/>
          <w:color w:val="auto"/>
          <w:sz w:val="24"/>
          <w:szCs w:val="24"/>
        </w:rPr>
        <w:t>основаниях,  предусмотрен</w:t>
      </w:r>
      <w:r w:rsidR="00DC377D" w:rsidRPr="00A83099">
        <w:rPr>
          <w:rStyle w:val="a6"/>
          <w:rFonts w:ascii="Times New Roman" w:hAnsi="Times New Roman" w:cs="Times New Roman"/>
          <w:i w:val="0"/>
          <w:color w:val="auto"/>
          <w:sz w:val="24"/>
          <w:szCs w:val="24"/>
        </w:rPr>
        <w:t>ных Федеральным законом «О персональных данных» или другими федеральными законами.</w:t>
      </w:r>
    </w:p>
    <w:p w:rsidR="00DC377D" w:rsidRPr="00A83099" w:rsidRDefault="00DC377D" w:rsidP="00115D9B">
      <w:pPr>
        <w:pStyle w:val="a5"/>
        <w:numPr>
          <w:ilvl w:val="1"/>
          <w:numId w:val="18"/>
        </w:numPr>
        <w:tabs>
          <w:tab w:val="left" w:pos="889"/>
        </w:tabs>
        <w:spacing w:line="276" w:lineRule="auto"/>
        <w:ind w:left="0" w:right="601"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w:t>
      </w:r>
      <w:r w:rsidR="00C53D29" w:rsidRPr="00A83099">
        <w:rPr>
          <w:rStyle w:val="a6"/>
          <w:rFonts w:ascii="Times New Roman" w:hAnsi="Times New Roman" w:cs="Times New Roman"/>
          <w:i w:val="0"/>
          <w:color w:val="auto"/>
          <w:sz w:val="24"/>
          <w:szCs w:val="24"/>
        </w:rPr>
        <w:t>другим лицом, действующим по по</w:t>
      </w:r>
      <w:r w:rsidRPr="00A83099">
        <w:rPr>
          <w:rStyle w:val="a6"/>
          <w:rFonts w:ascii="Times New Roman" w:hAnsi="Times New Roman" w:cs="Times New Roman"/>
          <w:i w:val="0"/>
          <w:color w:val="auto"/>
          <w:sz w:val="24"/>
          <w:szCs w:val="24"/>
        </w:rPr>
        <w:t>ручению Оператора) и обеспечивает уничтожение персональных данных в срок не более чем шесть месяцев, если иной срок не устан</w:t>
      </w:r>
      <w:r w:rsidR="00C53D29" w:rsidRPr="00A83099">
        <w:rPr>
          <w:rStyle w:val="a6"/>
          <w:rFonts w:ascii="Times New Roman" w:hAnsi="Times New Roman" w:cs="Times New Roman"/>
          <w:i w:val="0"/>
          <w:color w:val="auto"/>
          <w:sz w:val="24"/>
          <w:szCs w:val="24"/>
        </w:rPr>
        <w:t>овлен феде</w:t>
      </w:r>
      <w:r w:rsidRPr="00A83099">
        <w:rPr>
          <w:rStyle w:val="a6"/>
          <w:rFonts w:ascii="Times New Roman" w:hAnsi="Times New Roman" w:cs="Times New Roman"/>
          <w:i w:val="0"/>
          <w:color w:val="auto"/>
          <w:sz w:val="24"/>
          <w:szCs w:val="24"/>
        </w:rPr>
        <w:t>ральными законами.</w:t>
      </w:r>
    </w:p>
    <w:p w:rsidR="00DC377D" w:rsidRPr="00A83099" w:rsidRDefault="00DC377D" w:rsidP="00115D9B">
      <w:pPr>
        <w:pStyle w:val="a3"/>
        <w:spacing w:line="276" w:lineRule="auto"/>
        <w:ind w:firstLine="567"/>
        <w:rPr>
          <w:rStyle w:val="a6"/>
          <w:rFonts w:ascii="Times New Roman" w:hAnsi="Times New Roman" w:cs="Times New Roman"/>
          <w:i w:val="0"/>
          <w:color w:val="auto"/>
          <w:sz w:val="24"/>
          <w:szCs w:val="24"/>
        </w:rPr>
      </w:pPr>
    </w:p>
    <w:p w:rsidR="00AD1D4C" w:rsidRPr="00115D9B" w:rsidRDefault="00DC377D" w:rsidP="00115D9B">
      <w:pPr>
        <w:pStyle w:val="6"/>
        <w:numPr>
          <w:ilvl w:val="0"/>
          <w:numId w:val="18"/>
        </w:numPr>
        <w:tabs>
          <w:tab w:val="left" w:pos="812"/>
        </w:tabs>
        <w:spacing w:line="276" w:lineRule="auto"/>
        <w:ind w:left="0" w:firstLine="567"/>
        <w:jc w:val="center"/>
        <w:rPr>
          <w:rStyle w:val="a6"/>
          <w:rFonts w:ascii="Times New Roman" w:hAnsi="Times New Roman" w:cs="Times New Roman"/>
          <w:i w:val="0"/>
          <w:color w:val="auto"/>
          <w:sz w:val="24"/>
          <w:szCs w:val="24"/>
        </w:rPr>
      </w:pPr>
      <w:r w:rsidRPr="00115D9B">
        <w:rPr>
          <w:rStyle w:val="a6"/>
          <w:rFonts w:ascii="Times New Roman" w:hAnsi="Times New Roman" w:cs="Times New Roman"/>
          <w:i w:val="0"/>
          <w:color w:val="auto"/>
          <w:sz w:val="24"/>
          <w:szCs w:val="24"/>
        </w:rPr>
        <w:t>Заключительные положения</w:t>
      </w:r>
    </w:p>
    <w:p w:rsidR="00DC377D" w:rsidRPr="00A83099" w:rsidRDefault="003022ED" w:rsidP="00115D9B">
      <w:pPr>
        <w:pStyle w:val="a5"/>
        <w:numPr>
          <w:ilvl w:val="1"/>
          <w:numId w:val="18"/>
        </w:numPr>
        <w:tabs>
          <w:tab w:val="left" w:pos="917"/>
        </w:tabs>
        <w:spacing w:line="276" w:lineRule="auto"/>
        <w:ind w:left="0"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 xml:space="preserve"> </w:t>
      </w:r>
      <w:r w:rsidR="00A83099" w:rsidRPr="00A83099">
        <w:rPr>
          <w:rStyle w:val="a6"/>
          <w:rFonts w:ascii="Times New Roman" w:hAnsi="Times New Roman" w:cs="Times New Roman"/>
          <w:i w:val="0"/>
          <w:color w:val="auto"/>
          <w:sz w:val="24"/>
          <w:szCs w:val="24"/>
        </w:rPr>
        <w:t xml:space="preserve">Политика является общедоступным </w:t>
      </w:r>
      <w:r w:rsidR="00DC377D" w:rsidRPr="00A83099">
        <w:rPr>
          <w:rStyle w:val="a6"/>
          <w:rFonts w:ascii="Times New Roman" w:hAnsi="Times New Roman" w:cs="Times New Roman"/>
          <w:i w:val="0"/>
          <w:color w:val="auto"/>
          <w:sz w:val="24"/>
          <w:szCs w:val="24"/>
        </w:rPr>
        <w:t>документом.</w:t>
      </w:r>
    </w:p>
    <w:p w:rsidR="00803B66" w:rsidRPr="00A83099" w:rsidRDefault="00DC377D" w:rsidP="00115D9B">
      <w:pPr>
        <w:pStyle w:val="a5"/>
        <w:numPr>
          <w:ilvl w:val="1"/>
          <w:numId w:val="18"/>
        </w:numPr>
        <w:tabs>
          <w:tab w:val="left" w:pos="953"/>
        </w:tabs>
        <w:spacing w:line="276" w:lineRule="auto"/>
        <w:ind w:left="0" w:right="602" w:firstLine="567"/>
        <w:jc w:val="left"/>
        <w:rPr>
          <w:rStyle w:val="a6"/>
          <w:rFonts w:ascii="Times New Roman" w:hAnsi="Times New Roman" w:cs="Times New Roman"/>
          <w:i w:val="0"/>
          <w:color w:val="auto"/>
          <w:sz w:val="24"/>
          <w:szCs w:val="24"/>
        </w:rPr>
      </w:pPr>
      <w:r w:rsidRPr="00A83099">
        <w:rPr>
          <w:rStyle w:val="a6"/>
          <w:rFonts w:ascii="Times New Roman" w:hAnsi="Times New Roman" w:cs="Times New Roman"/>
          <w:i w:val="0"/>
          <w:color w:val="auto"/>
          <w:sz w:val="24"/>
          <w:szCs w:val="24"/>
        </w:rPr>
        <w:t>Ответственность лиц, имеющих доступ к персональным данным, определяется действующим законодательством Российской Федерации.</w:t>
      </w:r>
    </w:p>
    <w:p w:rsidR="008766F9" w:rsidRPr="00A83099" w:rsidRDefault="008766F9" w:rsidP="00115D9B">
      <w:pPr>
        <w:pStyle w:val="a5"/>
        <w:tabs>
          <w:tab w:val="left" w:pos="953"/>
        </w:tabs>
        <w:spacing w:line="276" w:lineRule="auto"/>
        <w:ind w:left="0" w:right="602" w:firstLine="567"/>
        <w:jc w:val="left"/>
        <w:rPr>
          <w:rStyle w:val="a6"/>
          <w:rFonts w:ascii="Times New Roman" w:hAnsi="Times New Roman" w:cs="Times New Roman"/>
          <w:i w:val="0"/>
          <w:color w:val="auto"/>
          <w:sz w:val="24"/>
          <w:szCs w:val="24"/>
        </w:rPr>
      </w:pPr>
    </w:p>
    <w:sectPr w:rsidR="008766F9" w:rsidRPr="00A83099" w:rsidSect="00115D9B">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2BFC"/>
    <w:multiLevelType w:val="multilevel"/>
    <w:tmpl w:val="1F3801A4"/>
    <w:lvl w:ilvl="0">
      <w:start w:val="8"/>
      <w:numFmt w:val="decimal"/>
      <w:lvlText w:val="%1"/>
      <w:lvlJc w:val="left"/>
      <w:pPr>
        <w:ind w:left="360" w:hanging="360"/>
      </w:pPr>
      <w:rPr>
        <w:rFonts w:hint="default"/>
        <w:color w:val="231F20"/>
        <w:w w:val="110"/>
      </w:rPr>
    </w:lvl>
    <w:lvl w:ilvl="1">
      <w:start w:val="5"/>
      <w:numFmt w:val="decimal"/>
      <w:lvlText w:val="%1.%2"/>
      <w:lvlJc w:val="left"/>
      <w:pPr>
        <w:ind w:left="429" w:hanging="360"/>
      </w:pPr>
      <w:rPr>
        <w:rFonts w:hint="default"/>
        <w:color w:val="231F20"/>
        <w:w w:val="110"/>
        <w:sz w:val="24"/>
        <w:szCs w:val="24"/>
      </w:rPr>
    </w:lvl>
    <w:lvl w:ilvl="2">
      <w:start w:val="1"/>
      <w:numFmt w:val="decimal"/>
      <w:lvlText w:val="%1.%2.%3"/>
      <w:lvlJc w:val="left"/>
      <w:pPr>
        <w:ind w:left="858" w:hanging="720"/>
      </w:pPr>
      <w:rPr>
        <w:rFonts w:hint="default"/>
        <w:color w:val="231F20"/>
        <w:w w:val="110"/>
      </w:rPr>
    </w:lvl>
    <w:lvl w:ilvl="3">
      <w:start w:val="1"/>
      <w:numFmt w:val="decimal"/>
      <w:lvlText w:val="%1.%2.%3.%4"/>
      <w:lvlJc w:val="left"/>
      <w:pPr>
        <w:ind w:left="927" w:hanging="720"/>
      </w:pPr>
      <w:rPr>
        <w:rFonts w:hint="default"/>
        <w:color w:val="231F20"/>
        <w:w w:val="110"/>
      </w:rPr>
    </w:lvl>
    <w:lvl w:ilvl="4">
      <w:start w:val="1"/>
      <w:numFmt w:val="decimal"/>
      <w:lvlText w:val="%1.%2.%3.%4.%5"/>
      <w:lvlJc w:val="left"/>
      <w:pPr>
        <w:ind w:left="996" w:hanging="720"/>
      </w:pPr>
      <w:rPr>
        <w:rFonts w:hint="default"/>
        <w:color w:val="231F20"/>
        <w:w w:val="110"/>
      </w:rPr>
    </w:lvl>
    <w:lvl w:ilvl="5">
      <w:start w:val="1"/>
      <w:numFmt w:val="decimal"/>
      <w:lvlText w:val="%1.%2.%3.%4.%5.%6"/>
      <w:lvlJc w:val="left"/>
      <w:pPr>
        <w:ind w:left="1425" w:hanging="1080"/>
      </w:pPr>
      <w:rPr>
        <w:rFonts w:hint="default"/>
        <w:color w:val="231F20"/>
        <w:w w:val="110"/>
      </w:rPr>
    </w:lvl>
    <w:lvl w:ilvl="6">
      <w:start w:val="1"/>
      <w:numFmt w:val="decimal"/>
      <w:lvlText w:val="%1.%2.%3.%4.%5.%6.%7"/>
      <w:lvlJc w:val="left"/>
      <w:pPr>
        <w:ind w:left="1494" w:hanging="1080"/>
      </w:pPr>
      <w:rPr>
        <w:rFonts w:hint="default"/>
        <w:color w:val="231F20"/>
        <w:w w:val="110"/>
      </w:rPr>
    </w:lvl>
    <w:lvl w:ilvl="7">
      <w:start w:val="1"/>
      <w:numFmt w:val="decimal"/>
      <w:lvlText w:val="%1.%2.%3.%4.%5.%6.%7.%8"/>
      <w:lvlJc w:val="left"/>
      <w:pPr>
        <w:ind w:left="1923" w:hanging="1440"/>
      </w:pPr>
      <w:rPr>
        <w:rFonts w:hint="default"/>
        <w:color w:val="231F20"/>
        <w:w w:val="110"/>
      </w:rPr>
    </w:lvl>
    <w:lvl w:ilvl="8">
      <w:start w:val="1"/>
      <w:numFmt w:val="decimal"/>
      <w:lvlText w:val="%1.%2.%3.%4.%5.%6.%7.%8.%9"/>
      <w:lvlJc w:val="left"/>
      <w:pPr>
        <w:ind w:left="1992" w:hanging="1440"/>
      </w:pPr>
      <w:rPr>
        <w:rFonts w:hint="default"/>
        <w:color w:val="231F20"/>
        <w:w w:val="110"/>
      </w:rPr>
    </w:lvl>
  </w:abstractNum>
  <w:abstractNum w:abstractNumId="1" w15:restartNumberingAfterBreak="0">
    <w:nsid w:val="0D744D43"/>
    <w:multiLevelType w:val="multilevel"/>
    <w:tmpl w:val="CE6A37BA"/>
    <w:lvl w:ilvl="0">
      <w:start w:val="1"/>
      <w:numFmt w:val="decimal"/>
      <w:lvlText w:val="%1."/>
      <w:lvlJc w:val="left"/>
      <w:pPr>
        <w:ind w:left="697" w:hanging="244"/>
      </w:pPr>
      <w:rPr>
        <w:rFonts w:ascii="Cambria" w:eastAsia="Cambria" w:hAnsi="Cambria" w:cs="Cambria" w:hint="default"/>
        <w:b/>
        <w:bCs/>
        <w:color w:val="231F20"/>
        <w:w w:val="112"/>
        <w:sz w:val="19"/>
        <w:szCs w:val="19"/>
        <w:lang w:val="ru-RU" w:eastAsia="en-US" w:bidi="ar-SA"/>
      </w:rPr>
    </w:lvl>
    <w:lvl w:ilvl="1">
      <w:start w:val="1"/>
      <w:numFmt w:val="decimal"/>
      <w:lvlText w:val="%1.%2."/>
      <w:lvlJc w:val="left"/>
      <w:pPr>
        <w:ind w:left="453" w:hanging="384"/>
      </w:pPr>
      <w:rPr>
        <w:rFonts w:ascii="Cambria" w:eastAsia="Cambria" w:hAnsi="Cambria" w:cs="Cambria" w:hint="default"/>
        <w:color w:val="231F20"/>
        <w:w w:val="104"/>
        <w:sz w:val="19"/>
        <w:szCs w:val="19"/>
        <w:lang w:val="ru-RU" w:eastAsia="en-US" w:bidi="ar-SA"/>
      </w:rPr>
    </w:lvl>
    <w:lvl w:ilvl="2">
      <w:start w:val="1"/>
      <w:numFmt w:val="decimal"/>
      <w:lvlText w:val="%1.%2.%3."/>
      <w:lvlJc w:val="left"/>
      <w:pPr>
        <w:ind w:left="453" w:hanging="486"/>
      </w:pPr>
      <w:rPr>
        <w:rFonts w:ascii="Cambria" w:eastAsia="Cambria" w:hAnsi="Cambria" w:cs="Cambria" w:hint="default"/>
        <w:color w:val="231F20"/>
        <w:spacing w:val="-2"/>
        <w:w w:val="104"/>
        <w:sz w:val="19"/>
        <w:szCs w:val="19"/>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abstractNum w:abstractNumId="2" w15:restartNumberingAfterBreak="0">
    <w:nsid w:val="0E9810EB"/>
    <w:multiLevelType w:val="multilevel"/>
    <w:tmpl w:val="5464DB74"/>
    <w:lvl w:ilvl="0">
      <w:start w:val="6"/>
      <w:numFmt w:val="decimal"/>
      <w:lvlText w:val="%1"/>
      <w:lvlJc w:val="left"/>
      <w:pPr>
        <w:ind w:left="360" w:hanging="360"/>
      </w:pPr>
      <w:rPr>
        <w:rFonts w:hint="default"/>
        <w:color w:val="231F20"/>
        <w:w w:val="110"/>
      </w:rPr>
    </w:lvl>
    <w:lvl w:ilvl="1">
      <w:start w:val="5"/>
      <w:numFmt w:val="decimal"/>
      <w:lvlText w:val="%1.%2"/>
      <w:lvlJc w:val="left"/>
      <w:pPr>
        <w:ind w:left="429" w:hanging="360"/>
      </w:pPr>
      <w:rPr>
        <w:rFonts w:hint="default"/>
        <w:color w:val="231F20"/>
        <w:w w:val="110"/>
      </w:rPr>
    </w:lvl>
    <w:lvl w:ilvl="2">
      <w:start w:val="1"/>
      <w:numFmt w:val="decimal"/>
      <w:lvlText w:val="%1.%2.%3"/>
      <w:lvlJc w:val="left"/>
      <w:pPr>
        <w:ind w:left="858" w:hanging="720"/>
      </w:pPr>
      <w:rPr>
        <w:rFonts w:hint="default"/>
        <w:color w:val="231F20"/>
        <w:w w:val="110"/>
      </w:rPr>
    </w:lvl>
    <w:lvl w:ilvl="3">
      <w:start w:val="1"/>
      <w:numFmt w:val="decimal"/>
      <w:lvlText w:val="%1.%2.%3.%4"/>
      <w:lvlJc w:val="left"/>
      <w:pPr>
        <w:ind w:left="927" w:hanging="720"/>
      </w:pPr>
      <w:rPr>
        <w:rFonts w:hint="default"/>
        <w:color w:val="231F20"/>
        <w:w w:val="110"/>
      </w:rPr>
    </w:lvl>
    <w:lvl w:ilvl="4">
      <w:start w:val="1"/>
      <w:numFmt w:val="decimal"/>
      <w:lvlText w:val="%1.%2.%3.%4.%5"/>
      <w:lvlJc w:val="left"/>
      <w:pPr>
        <w:ind w:left="996" w:hanging="720"/>
      </w:pPr>
      <w:rPr>
        <w:rFonts w:hint="default"/>
        <w:color w:val="231F20"/>
        <w:w w:val="110"/>
      </w:rPr>
    </w:lvl>
    <w:lvl w:ilvl="5">
      <w:start w:val="1"/>
      <w:numFmt w:val="decimal"/>
      <w:lvlText w:val="%1.%2.%3.%4.%5.%6"/>
      <w:lvlJc w:val="left"/>
      <w:pPr>
        <w:ind w:left="1425" w:hanging="1080"/>
      </w:pPr>
      <w:rPr>
        <w:rFonts w:hint="default"/>
        <w:color w:val="231F20"/>
        <w:w w:val="110"/>
      </w:rPr>
    </w:lvl>
    <w:lvl w:ilvl="6">
      <w:start w:val="1"/>
      <w:numFmt w:val="decimal"/>
      <w:lvlText w:val="%1.%2.%3.%4.%5.%6.%7"/>
      <w:lvlJc w:val="left"/>
      <w:pPr>
        <w:ind w:left="1494" w:hanging="1080"/>
      </w:pPr>
      <w:rPr>
        <w:rFonts w:hint="default"/>
        <w:color w:val="231F20"/>
        <w:w w:val="110"/>
      </w:rPr>
    </w:lvl>
    <w:lvl w:ilvl="7">
      <w:start w:val="1"/>
      <w:numFmt w:val="decimal"/>
      <w:lvlText w:val="%1.%2.%3.%4.%5.%6.%7.%8"/>
      <w:lvlJc w:val="left"/>
      <w:pPr>
        <w:ind w:left="1923" w:hanging="1440"/>
      </w:pPr>
      <w:rPr>
        <w:rFonts w:hint="default"/>
        <w:color w:val="231F20"/>
        <w:w w:val="110"/>
      </w:rPr>
    </w:lvl>
    <w:lvl w:ilvl="8">
      <w:start w:val="1"/>
      <w:numFmt w:val="decimal"/>
      <w:lvlText w:val="%1.%2.%3.%4.%5.%6.%7.%8.%9"/>
      <w:lvlJc w:val="left"/>
      <w:pPr>
        <w:ind w:left="1992" w:hanging="1440"/>
      </w:pPr>
      <w:rPr>
        <w:rFonts w:hint="default"/>
        <w:color w:val="231F20"/>
        <w:w w:val="110"/>
      </w:rPr>
    </w:lvl>
  </w:abstractNum>
  <w:abstractNum w:abstractNumId="3" w15:restartNumberingAfterBreak="0">
    <w:nsid w:val="0F974082"/>
    <w:multiLevelType w:val="hybridMultilevel"/>
    <w:tmpl w:val="2DB4B6A8"/>
    <w:lvl w:ilvl="0" w:tplc="FB9C1858">
      <w:start w:val="1"/>
      <w:numFmt w:val="decimal"/>
      <w:lvlText w:val="%1)"/>
      <w:lvlJc w:val="left"/>
      <w:pPr>
        <w:ind w:left="685" w:hanging="232"/>
      </w:pPr>
      <w:rPr>
        <w:rFonts w:ascii="Times New Roman" w:eastAsia="Cambria" w:hAnsi="Times New Roman" w:cs="Times New Roman" w:hint="default"/>
        <w:color w:val="231F20"/>
        <w:w w:val="92"/>
        <w:sz w:val="24"/>
        <w:szCs w:val="24"/>
        <w:lang w:val="ru-RU" w:eastAsia="en-US" w:bidi="ar-SA"/>
      </w:rPr>
    </w:lvl>
    <w:lvl w:ilvl="1" w:tplc="187C8C7C">
      <w:numFmt w:val="bullet"/>
      <w:lvlText w:val="•"/>
      <w:lvlJc w:val="left"/>
      <w:pPr>
        <w:ind w:left="1443" w:hanging="232"/>
      </w:pPr>
      <w:rPr>
        <w:lang w:val="ru-RU" w:eastAsia="en-US" w:bidi="ar-SA"/>
      </w:rPr>
    </w:lvl>
    <w:lvl w:ilvl="2" w:tplc="ED407400">
      <w:numFmt w:val="bullet"/>
      <w:lvlText w:val="•"/>
      <w:lvlJc w:val="left"/>
      <w:pPr>
        <w:ind w:left="2207" w:hanging="232"/>
      </w:pPr>
      <w:rPr>
        <w:lang w:val="ru-RU" w:eastAsia="en-US" w:bidi="ar-SA"/>
      </w:rPr>
    </w:lvl>
    <w:lvl w:ilvl="3" w:tplc="85DCB740">
      <w:numFmt w:val="bullet"/>
      <w:lvlText w:val="•"/>
      <w:lvlJc w:val="left"/>
      <w:pPr>
        <w:ind w:left="2971" w:hanging="232"/>
      </w:pPr>
      <w:rPr>
        <w:lang w:val="ru-RU" w:eastAsia="en-US" w:bidi="ar-SA"/>
      </w:rPr>
    </w:lvl>
    <w:lvl w:ilvl="4" w:tplc="98C2EF18">
      <w:numFmt w:val="bullet"/>
      <w:lvlText w:val="•"/>
      <w:lvlJc w:val="left"/>
      <w:pPr>
        <w:ind w:left="3735" w:hanging="232"/>
      </w:pPr>
      <w:rPr>
        <w:lang w:val="ru-RU" w:eastAsia="en-US" w:bidi="ar-SA"/>
      </w:rPr>
    </w:lvl>
    <w:lvl w:ilvl="5" w:tplc="361AF0F6">
      <w:numFmt w:val="bullet"/>
      <w:lvlText w:val="•"/>
      <w:lvlJc w:val="left"/>
      <w:pPr>
        <w:ind w:left="4498" w:hanging="232"/>
      </w:pPr>
      <w:rPr>
        <w:lang w:val="ru-RU" w:eastAsia="en-US" w:bidi="ar-SA"/>
      </w:rPr>
    </w:lvl>
    <w:lvl w:ilvl="6" w:tplc="B4A6F3C4">
      <w:numFmt w:val="bullet"/>
      <w:lvlText w:val="•"/>
      <w:lvlJc w:val="left"/>
      <w:pPr>
        <w:ind w:left="5262" w:hanging="232"/>
      </w:pPr>
      <w:rPr>
        <w:lang w:val="ru-RU" w:eastAsia="en-US" w:bidi="ar-SA"/>
      </w:rPr>
    </w:lvl>
    <w:lvl w:ilvl="7" w:tplc="2A1CE3E8">
      <w:numFmt w:val="bullet"/>
      <w:lvlText w:val="•"/>
      <w:lvlJc w:val="left"/>
      <w:pPr>
        <w:ind w:left="6026" w:hanging="232"/>
      </w:pPr>
      <w:rPr>
        <w:lang w:val="ru-RU" w:eastAsia="en-US" w:bidi="ar-SA"/>
      </w:rPr>
    </w:lvl>
    <w:lvl w:ilvl="8" w:tplc="D19E5918">
      <w:numFmt w:val="bullet"/>
      <w:lvlText w:val="•"/>
      <w:lvlJc w:val="left"/>
      <w:pPr>
        <w:ind w:left="6790" w:hanging="232"/>
      </w:pPr>
      <w:rPr>
        <w:lang w:val="ru-RU" w:eastAsia="en-US" w:bidi="ar-SA"/>
      </w:rPr>
    </w:lvl>
  </w:abstractNum>
  <w:abstractNum w:abstractNumId="4" w15:restartNumberingAfterBreak="0">
    <w:nsid w:val="1D033F4B"/>
    <w:multiLevelType w:val="hybridMultilevel"/>
    <w:tmpl w:val="B9242554"/>
    <w:lvl w:ilvl="0" w:tplc="7A8CC5A4">
      <w:numFmt w:val="bullet"/>
      <w:lvlText w:val="–"/>
      <w:lvlJc w:val="left"/>
      <w:pPr>
        <w:ind w:left="737" w:hanging="227"/>
      </w:pPr>
      <w:rPr>
        <w:rFonts w:ascii="Cambria" w:eastAsia="Cambria" w:hAnsi="Cambria" w:cs="Cambria" w:hint="default"/>
        <w:color w:val="231F20"/>
        <w:w w:val="101"/>
        <w:sz w:val="19"/>
        <w:szCs w:val="19"/>
        <w:lang w:val="ru-RU" w:eastAsia="en-US" w:bidi="ar-SA"/>
      </w:rPr>
    </w:lvl>
    <w:lvl w:ilvl="1" w:tplc="A39415D6">
      <w:numFmt w:val="bullet"/>
      <w:lvlText w:val="•"/>
      <w:lvlJc w:val="left"/>
      <w:pPr>
        <w:ind w:left="1497" w:hanging="227"/>
      </w:pPr>
      <w:rPr>
        <w:lang w:val="ru-RU" w:eastAsia="en-US" w:bidi="ar-SA"/>
      </w:rPr>
    </w:lvl>
    <w:lvl w:ilvl="2" w:tplc="F8E405BE">
      <w:numFmt w:val="bullet"/>
      <w:lvlText w:val="•"/>
      <w:lvlJc w:val="left"/>
      <w:pPr>
        <w:ind w:left="2255" w:hanging="227"/>
      </w:pPr>
      <w:rPr>
        <w:lang w:val="ru-RU" w:eastAsia="en-US" w:bidi="ar-SA"/>
      </w:rPr>
    </w:lvl>
    <w:lvl w:ilvl="3" w:tplc="B02273A8">
      <w:numFmt w:val="bullet"/>
      <w:lvlText w:val="•"/>
      <w:lvlJc w:val="left"/>
      <w:pPr>
        <w:ind w:left="3013" w:hanging="227"/>
      </w:pPr>
      <w:rPr>
        <w:lang w:val="ru-RU" w:eastAsia="en-US" w:bidi="ar-SA"/>
      </w:rPr>
    </w:lvl>
    <w:lvl w:ilvl="4" w:tplc="844022F6">
      <w:numFmt w:val="bullet"/>
      <w:lvlText w:val="•"/>
      <w:lvlJc w:val="left"/>
      <w:pPr>
        <w:ind w:left="3771" w:hanging="227"/>
      </w:pPr>
      <w:rPr>
        <w:lang w:val="ru-RU" w:eastAsia="en-US" w:bidi="ar-SA"/>
      </w:rPr>
    </w:lvl>
    <w:lvl w:ilvl="5" w:tplc="8EEC6546">
      <w:numFmt w:val="bullet"/>
      <w:lvlText w:val="•"/>
      <w:lvlJc w:val="left"/>
      <w:pPr>
        <w:ind w:left="4528" w:hanging="227"/>
      </w:pPr>
      <w:rPr>
        <w:lang w:val="ru-RU" w:eastAsia="en-US" w:bidi="ar-SA"/>
      </w:rPr>
    </w:lvl>
    <w:lvl w:ilvl="6" w:tplc="995E4520">
      <w:numFmt w:val="bullet"/>
      <w:lvlText w:val="•"/>
      <w:lvlJc w:val="left"/>
      <w:pPr>
        <w:ind w:left="5286" w:hanging="227"/>
      </w:pPr>
      <w:rPr>
        <w:lang w:val="ru-RU" w:eastAsia="en-US" w:bidi="ar-SA"/>
      </w:rPr>
    </w:lvl>
    <w:lvl w:ilvl="7" w:tplc="2C680DC6">
      <w:numFmt w:val="bullet"/>
      <w:lvlText w:val="•"/>
      <w:lvlJc w:val="left"/>
      <w:pPr>
        <w:ind w:left="6044" w:hanging="227"/>
      </w:pPr>
      <w:rPr>
        <w:lang w:val="ru-RU" w:eastAsia="en-US" w:bidi="ar-SA"/>
      </w:rPr>
    </w:lvl>
    <w:lvl w:ilvl="8" w:tplc="B380BCC8">
      <w:numFmt w:val="bullet"/>
      <w:lvlText w:val="•"/>
      <w:lvlJc w:val="left"/>
      <w:pPr>
        <w:ind w:left="6802" w:hanging="227"/>
      </w:pPr>
      <w:rPr>
        <w:lang w:val="ru-RU" w:eastAsia="en-US" w:bidi="ar-SA"/>
      </w:rPr>
    </w:lvl>
  </w:abstractNum>
  <w:abstractNum w:abstractNumId="5" w15:restartNumberingAfterBreak="0">
    <w:nsid w:val="1EC930AE"/>
    <w:multiLevelType w:val="hybridMultilevel"/>
    <w:tmpl w:val="5A6E9E34"/>
    <w:lvl w:ilvl="0" w:tplc="DF6A9244">
      <w:numFmt w:val="bullet"/>
      <w:lvlText w:val="–"/>
      <w:lvlJc w:val="left"/>
      <w:pPr>
        <w:ind w:left="737" w:hanging="227"/>
      </w:pPr>
      <w:rPr>
        <w:rFonts w:ascii="Cambria" w:eastAsia="Cambria" w:hAnsi="Cambria" w:cs="Cambria" w:hint="default"/>
        <w:color w:val="231F20"/>
        <w:w w:val="101"/>
        <w:sz w:val="19"/>
        <w:szCs w:val="19"/>
        <w:lang w:val="ru-RU" w:eastAsia="en-US" w:bidi="ar-SA"/>
      </w:rPr>
    </w:lvl>
    <w:lvl w:ilvl="1" w:tplc="9D0C7AC6">
      <w:numFmt w:val="bullet"/>
      <w:lvlText w:val="•"/>
      <w:lvlJc w:val="left"/>
      <w:pPr>
        <w:ind w:left="1497" w:hanging="227"/>
      </w:pPr>
      <w:rPr>
        <w:lang w:val="ru-RU" w:eastAsia="en-US" w:bidi="ar-SA"/>
      </w:rPr>
    </w:lvl>
    <w:lvl w:ilvl="2" w:tplc="5E044708">
      <w:numFmt w:val="bullet"/>
      <w:lvlText w:val="•"/>
      <w:lvlJc w:val="left"/>
      <w:pPr>
        <w:ind w:left="2255" w:hanging="227"/>
      </w:pPr>
      <w:rPr>
        <w:lang w:val="ru-RU" w:eastAsia="en-US" w:bidi="ar-SA"/>
      </w:rPr>
    </w:lvl>
    <w:lvl w:ilvl="3" w:tplc="6FEE7F1A">
      <w:numFmt w:val="bullet"/>
      <w:lvlText w:val="•"/>
      <w:lvlJc w:val="left"/>
      <w:pPr>
        <w:ind w:left="3013" w:hanging="227"/>
      </w:pPr>
      <w:rPr>
        <w:lang w:val="ru-RU" w:eastAsia="en-US" w:bidi="ar-SA"/>
      </w:rPr>
    </w:lvl>
    <w:lvl w:ilvl="4" w:tplc="7A58DDF6">
      <w:numFmt w:val="bullet"/>
      <w:lvlText w:val="•"/>
      <w:lvlJc w:val="left"/>
      <w:pPr>
        <w:ind w:left="3771" w:hanging="227"/>
      </w:pPr>
      <w:rPr>
        <w:lang w:val="ru-RU" w:eastAsia="en-US" w:bidi="ar-SA"/>
      </w:rPr>
    </w:lvl>
    <w:lvl w:ilvl="5" w:tplc="A89627B2">
      <w:numFmt w:val="bullet"/>
      <w:lvlText w:val="•"/>
      <w:lvlJc w:val="left"/>
      <w:pPr>
        <w:ind w:left="4528" w:hanging="227"/>
      </w:pPr>
      <w:rPr>
        <w:lang w:val="ru-RU" w:eastAsia="en-US" w:bidi="ar-SA"/>
      </w:rPr>
    </w:lvl>
    <w:lvl w:ilvl="6" w:tplc="3378E96C">
      <w:numFmt w:val="bullet"/>
      <w:lvlText w:val="•"/>
      <w:lvlJc w:val="left"/>
      <w:pPr>
        <w:ind w:left="5286" w:hanging="227"/>
      </w:pPr>
      <w:rPr>
        <w:lang w:val="ru-RU" w:eastAsia="en-US" w:bidi="ar-SA"/>
      </w:rPr>
    </w:lvl>
    <w:lvl w:ilvl="7" w:tplc="8FB0B58C">
      <w:numFmt w:val="bullet"/>
      <w:lvlText w:val="•"/>
      <w:lvlJc w:val="left"/>
      <w:pPr>
        <w:ind w:left="6044" w:hanging="227"/>
      </w:pPr>
      <w:rPr>
        <w:lang w:val="ru-RU" w:eastAsia="en-US" w:bidi="ar-SA"/>
      </w:rPr>
    </w:lvl>
    <w:lvl w:ilvl="8" w:tplc="4FCA7BB8">
      <w:numFmt w:val="bullet"/>
      <w:lvlText w:val="•"/>
      <w:lvlJc w:val="left"/>
      <w:pPr>
        <w:ind w:left="6802" w:hanging="227"/>
      </w:pPr>
      <w:rPr>
        <w:lang w:val="ru-RU" w:eastAsia="en-US" w:bidi="ar-SA"/>
      </w:rPr>
    </w:lvl>
  </w:abstractNum>
  <w:abstractNum w:abstractNumId="6" w15:restartNumberingAfterBreak="0">
    <w:nsid w:val="270D627E"/>
    <w:multiLevelType w:val="hybridMultilevel"/>
    <w:tmpl w:val="A3E62D5C"/>
    <w:lvl w:ilvl="0" w:tplc="AA0294CA">
      <w:numFmt w:val="bullet"/>
      <w:lvlText w:val="–"/>
      <w:lvlJc w:val="left"/>
      <w:pPr>
        <w:ind w:left="737" w:hanging="227"/>
      </w:pPr>
      <w:rPr>
        <w:rFonts w:ascii="Cambria" w:eastAsia="Cambria" w:hAnsi="Cambria" w:cs="Cambria" w:hint="default"/>
        <w:color w:val="231F20"/>
        <w:w w:val="101"/>
        <w:sz w:val="19"/>
        <w:szCs w:val="19"/>
        <w:lang w:val="ru-RU" w:eastAsia="en-US" w:bidi="ar-SA"/>
      </w:rPr>
    </w:lvl>
    <w:lvl w:ilvl="1" w:tplc="9A3A3034">
      <w:numFmt w:val="bullet"/>
      <w:lvlText w:val="•"/>
      <w:lvlJc w:val="left"/>
      <w:pPr>
        <w:ind w:left="1497" w:hanging="227"/>
      </w:pPr>
      <w:rPr>
        <w:lang w:val="ru-RU" w:eastAsia="en-US" w:bidi="ar-SA"/>
      </w:rPr>
    </w:lvl>
    <w:lvl w:ilvl="2" w:tplc="9500AAB6">
      <w:numFmt w:val="bullet"/>
      <w:lvlText w:val="•"/>
      <w:lvlJc w:val="left"/>
      <w:pPr>
        <w:ind w:left="2255" w:hanging="227"/>
      </w:pPr>
      <w:rPr>
        <w:lang w:val="ru-RU" w:eastAsia="en-US" w:bidi="ar-SA"/>
      </w:rPr>
    </w:lvl>
    <w:lvl w:ilvl="3" w:tplc="BA76B77C">
      <w:numFmt w:val="bullet"/>
      <w:lvlText w:val="•"/>
      <w:lvlJc w:val="left"/>
      <w:pPr>
        <w:ind w:left="3013" w:hanging="227"/>
      </w:pPr>
      <w:rPr>
        <w:lang w:val="ru-RU" w:eastAsia="en-US" w:bidi="ar-SA"/>
      </w:rPr>
    </w:lvl>
    <w:lvl w:ilvl="4" w:tplc="B2284180">
      <w:numFmt w:val="bullet"/>
      <w:lvlText w:val="•"/>
      <w:lvlJc w:val="left"/>
      <w:pPr>
        <w:ind w:left="3771" w:hanging="227"/>
      </w:pPr>
      <w:rPr>
        <w:lang w:val="ru-RU" w:eastAsia="en-US" w:bidi="ar-SA"/>
      </w:rPr>
    </w:lvl>
    <w:lvl w:ilvl="5" w:tplc="4E962FA8">
      <w:numFmt w:val="bullet"/>
      <w:lvlText w:val="•"/>
      <w:lvlJc w:val="left"/>
      <w:pPr>
        <w:ind w:left="4528" w:hanging="227"/>
      </w:pPr>
      <w:rPr>
        <w:lang w:val="ru-RU" w:eastAsia="en-US" w:bidi="ar-SA"/>
      </w:rPr>
    </w:lvl>
    <w:lvl w:ilvl="6" w:tplc="C16832C4">
      <w:numFmt w:val="bullet"/>
      <w:lvlText w:val="•"/>
      <w:lvlJc w:val="left"/>
      <w:pPr>
        <w:ind w:left="5286" w:hanging="227"/>
      </w:pPr>
      <w:rPr>
        <w:lang w:val="ru-RU" w:eastAsia="en-US" w:bidi="ar-SA"/>
      </w:rPr>
    </w:lvl>
    <w:lvl w:ilvl="7" w:tplc="0AF00C90">
      <w:numFmt w:val="bullet"/>
      <w:lvlText w:val="•"/>
      <w:lvlJc w:val="left"/>
      <w:pPr>
        <w:ind w:left="6044" w:hanging="227"/>
      </w:pPr>
      <w:rPr>
        <w:lang w:val="ru-RU" w:eastAsia="en-US" w:bidi="ar-SA"/>
      </w:rPr>
    </w:lvl>
    <w:lvl w:ilvl="8" w:tplc="5644EC26">
      <w:numFmt w:val="bullet"/>
      <w:lvlText w:val="•"/>
      <w:lvlJc w:val="left"/>
      <w:pPr>
        <w:ind w:left="6802" w:hanging="227"/>
      </w:pPr>
      <w:rPr>
        <w:lang w:val="ru-RU" w:eastAsia="en-US" w:bidi="ar-SA"/>
      </w:rPr>
    </w:lvl>
  </w:abstractNum>
  <w:abstractNum w:abstractNumId="7" w15:restartNumberingAfterBreak="0">
    <w:nsid w:val="2C6B50DD"/>
    <w:multiLevelType w:val="multilevel"/>
    <w:tmpl w:val="E68ABD7A"/>
    <w:lvl w:ilvl="0">
      <w:start w:val="9"/>
      <w:numFmt w:val="decimal"/>
      <w:lvlText w:val="%1"/>
      <w:lvlJc w:val="left"/>
      <w:pPr>
        <w:ind w:left="360" w:hanging="360"/>
      </w:pPr>
      <w:rPr>
        <w:rFonts w:hint="default"/>
        <w:color w:val="231F20"/>
        <w:w w:val="110"/>
      </w:rPr>
    </w:lvl>
    <w:lvl w:ilvl="1">
      <w:start w:val="1"/>
      <w:numFmt w:val="decimal"/>
      <w:lvlText w:val="%1.%2"/>
      <w:lvlJc w:val="left"/>
      <w:pPr>
        <w:ind w:left="429" w:hanging="360"/>
      </w:pPr>
      <w:rPr>
        <w:rFonts w:hint="default"/>
        <w:color w:val="231F20"/>
        <w:w w:val="110"/>
      </w:rPr>
    </w:lvl>
    <w:lvl w:ilvl="2">
      <w:start w:val="1"/>
      <w:numFmt w:val="decimal"/>
      <w:lvlText w:val="%1.%2.%3"/>
      <w:lvlJc w:val="left"/>
      <w:pPr>
        <w:ind w:left="858" w:hanging="720"/>
      </w:pPr>
      <w:rPr>
        <w:rFonts w:hint="default"/>
        <w:color w:val="231F20"/>
        <w:w w:val="110"/>
      </w:rPr>
    </w:lvl>
    <w:lvl w:ilvl="3">
      <w:start w:val="1"/>
      <w:numFmt w:val="decimal"/>
      <w:lvlText w:val="%1.%2.%3.%4"/>
      <w:lvlJc w:val="left"/>
      <w:pPr>
        <w:ind w:left="927" w:hanging="720"/>
      </w:pPr>
      <w:rPr>
        <w:rFonts w:hint="default"/>
        <w:color w:val="231F20"/>
        <w:w w:val="110"/>
      </w:rPr>
    </w:lvl>
    <w:lvl w:ilvl="4">
      <w:start w:val="1"/>
      <w:numFmt w:val="decimal"/>
      <w:lvlText w:val="%1.%2.%3.%4.%5"/>
      <w:lvlJc w:val="left"/>
      <w:pPr>
        <w:ind w:left="996" w:hanging="720"/>
      </w:pPr>
      <w:rPr>
        <w:rFonts w:hint="default"/>
        <w:color w:val="231F20"/>
        <w:w w:val="110"/>
      </w:rPr>
    </w:lvl>
    <w:lvl w:ilvl="5">
      <w:start w:val="1"/>
      <w:numFmt w:val="decimal"/>
      <w:lvlText w:val="%1.%2.%3.%4.%5.%6"/>
      <w:lvlJc w:val="left"/>
      <w:pPr>
        <w:ind w:left="1425" w:hanging="1080"/>
      </w:pPr>
      <w:rPr>
        <w:rFonts w:hint="default"/>
        <w:color w:val="231F20"/>
        <w:w w:val="110"/>
      </w:rPr>
    </w:lvl>
    <w:lvl w:ilvl="6">
      <w:start w:val="1"/>
      <w:numFmt w:val="decimal"/>
      <w:lvlText w:val="%1.%2.%3.%4.%5.%6.%7"/>
      <w:lvlJc w:val="left"/>
      <w:pPr>
        <w:ind w:left="1494" w:hanging="1080"/>
      </w:pPr>
      <w:rPr>
        <w:rFonts w:hint="default"/>
        <w:color w:val="231F20"/>
        <w:w w:val="110"/>
      </w:rPr>
    </w:lvl>
    <w:lvl w:ilvl="7">
      <w:start w:val="1"/>
      <w:numFmt w:val="decimal"/>
      <w:lvlText w:val="%1.%2.%3.%4.%5.%6.%7.%8"/>
      <w:lvlJc w:val="left"/>
      <w:pPr>
        <w:ind w:left="1923" w:hanging="1440"/>
      </w:pPr>
      <w:rPr>
        <w:rFonts w:hint="default"/>
        <w:color w:val="231F20"/>
        <w:w w:val="110"/>
      </w:rPr>
    </w:lvl>
    <w:lvl w:ilvl="8">
      <w:start w:val="1"/>
      <w:numFmt w:val="decimal"/>
      <w:lvlText w:val="%1.%2.%3.%4.%5.%6.%7.%8.%9"/>
      <w:lvlJc w:val="left"/>
      <w:pPr>
        <w:ind w:left="1992" w:hanging="1440"/>
      </w:pPr>
      <w:rPr>
        <w:rFonts w:hint="default"/>
        <w:color w:val="231F20"/>
        <w:w w:val="110"/>
      </w:rPr>
    </w:lvl>
  </w:abstractNum>
  <w:abstractNum w:abstractNumId="8" w15:restartNumberingAfterBreak="0">
    <w:nsid w:val="315253A5"/>
    <w:multiLevelType w:val="hybridMultilevel"/>
    <w:tmpl w:val="65AC0936"/>
    <w:lvl w:ilvl="0" w:tplc="CD62CD8E">
      <w:numFmt w:val="bullet"/>
      <w:lvlText w:val="–"/>
      <w:lvlJc w:val="left"/>
      <w:pPr>
        <w:ind w:left="737" w:hanging="227"/>
      </w:pPr>
      <w:rPr>
        <w:rFonts w:ascii="Cambria" w:eastAsia="Cambria" w:hAnsi="Cambria" w:cs="Cambria" w:hint="default"/>
        <w:color w:val="231F20"/>
        <w:w w:val="101"/>
        <w:sz w:val="19"/>
        <w:szCs w:val="19"/>
        <w:lang w:val="ru-RU" w:eastAsia="en-US" w:bidi="ar-SA"/>
      </w:rPr>
    </w:lvl>
    <w:lvl w:ilvl="1" w:tplc="5FD00924">
      <w:numFmt w:val="bullet"/>
      <w:lvlText w:val="•"/>
      <w:lvlJc w:val="left"/>
      <w:pPr>
        <w:ind w:left="1497" w:hanging="227"/>
      </w:pPr>
      <w:rPr>
        <w:lang w:val="ru-RU" w:eastAsia="en-US" w:bidi="ar-SA"/>
      </w:rPr>
    </w:lvl>
    <w:lvl w:ilvl="2" w:tplc="F722804E">
      <w:numFmt w:val="bullet"/>
      <w:lvlText w:val="•"/>
      <w:lvlJc w:val="left"/>
      <w:pPr>
        <w:ind w:left="2255" w:hanging="227"/>
      </w:pPr>
      <w:rPr>
        <w:lang w:val="ru-RU" w:eastAsia="en-US" w:bidi="ar-SA"/>
      </w:rPr>
    </w:lvl>
    <w:lvl w:ilvl="3" w:tplc="C3A4DFEC">
      <w:numFmt w:val="bullet"/>
      <w:lvlText w:val="•"/>
      <w:lvlJc w:val="left"/>
      <w:pPr>
        <w:ind w:left="3013" w:hanging="227"/>
      </w:pPr>
      <w:rPr>
        <w:lang w:val="ru-RU" w:eastAsia="en-US" w:bidi="ar-SA"/>
      </w:rPr>
    </w:lvl>
    <w:lvl w:ilvl="4" w:tplc="E89C4F40">
      <w:numFmt w:val="bullet"/>
      <w:lvlText w:val="•"/>
      <w:lvlJc w:val="left"/>
      <w:pPr>
        <w:ind w:left="3771" w:hanging="227"/>
      </w:pPr>
      <w:rPr>
        <w:lang w:val="ru-RU" w:eastAsia="en-US" w:bidi="ar-SA"/>
      </w:rPr>
    </w:lvl>
    <w:lvl w:ilvl="5" w:tplc="C0C84F5A">
      <w:numFmt w:val="bullet"/>
      <w:lvlText w:val="•"/>
      <w:lvlJc w:val="left"/>
      <w:pPr>
        <w:ind w:left="4528" w:hanging="227"/>
      </w:pPr>
      <w:rPr>
        <w:lang w:val="ru-RU" w:eastAsia="en-US" w:bidi="ar-SA"/>
      </w:rPr>
    </w:lvl>
    <w:lvl w:ilvl="6" w:tplc="AB5695BC">
      <w:numFmt w:val="bullet"/>
      <w:lvlText w:val="•"/>
      <w:lvlJc w:val="left"/>
      <w:pPr>
        <w:ind w:left="5286" w:hanging="227"/>
      </w:pPr>
      <w:rPr>
        <w:lang w:val="ru-RU" w:eastAsia="en-US" w:bidi="ar-SA"/>
      </w:rPr>
    </w:lvl>
    <w:lvl w:ilvl="7" w:tplc="CA8E5998">
      <w:numFmt w:val="bullet"/>
      <w:lvlText w:val="•"/>
      <w:lvlJc w:val="left"/>
      <w:pPr>
        <w:ind w:left="6044" w:hanging="227"/>
      </w:pPr>
      <w:rPr>
        <w:lang w:val="ru-RU" w:eastAsia="en-US" w:bidi="ar-SA"/>
      </w:rPr>
    </w:lvl>
    <w:lvl w:ilvl="8" w:tplc="8C40E32C">
      <w:numFmt w:val="bullet"/>
      <w:lvlText w:val="•"/>
      <w:lvlJc w:val="left"/>
      <w:pPr>
        <w:ind w:left="6802" w:hanging="227"/>
      </w:pPr>
      <w:rPr>
        <w:lang w:val="ru-RU" w:eastAsia="en-US" w:bidi="ar-SA"/>
      </w:rPr>
    </w:lvl>
  </w:abstractNum>
  <w:abstractNum w:abstractNumId="9" w15:restartNumberingAfterBreak="0">
    <w:nsid w:val="3C873E8A"/>
    <w:multiLevelType w:val="multilevel"/>
    <w:tmpl w:val="F6FCB7B6"/>
    <w:lvl w:ilvl="0">
      <w:start w:val="7"/>
      <w:numFmt w:val="decimal"/>
      <w:lvlText w:val="%1"/>
      <w:lvlJc w:val="left"/>
      <w:pPr>
        <w:ind w:left="360" w:hanging="360"/>
      </w:pPr>
      <w:rPr>
        <w:rFonts w:asciiTheme="minorHAnsi" w:hint="default"/>
        <w:color w:val="231F20"/>
        <w:w w:val="110"/>
      </w:rPr>
    </w:lvl>
    <w:lvl w:ilvl="1">
      <w:start w:val="5"/>
      <w:numFmt w:val="decimal"/>
      <w:lvlText w:val="%1.%2"/>
      <w:lvlJc w:val="left"/>
      <w:pPr>
        <w:ind w:left="429" w:hanging="360"/>
      </w:pPr>
      <w:rPr>
        <w:rFonts w:ascii="Times New Roman" w:hAnsi="Times New Roman" w:cs="Times New Roman" w:hint="default"/>
        <w:color w:val="231F20"/>
        <w:w w:val="110"/>
      </w:rPr>
    </w:lvl>
    <w:lvl w:ilvl="2">
      <w:start w:val="1"/>
      <w:numFmt w:val="decimal"/>
      <w:lvlText w:val="%1.%2.%3"/>
      <w:lvlJc w:val="left"/>
      <w:pPr>
        <w:ind w:left="858" w:hanging="720"/>
      </w:pPr>
      <w:rPr>
        <w:rFonts w:asciiTheme="minorHAnsi" w:hint="default"/>
        <w:color w:val="231F20"/>
        <w:w w:val="110"/>
      </w:rPr>
    </w:lvl>
    <w:lvl w:ilvl="3">
      <w:start w:val="1"/>
      <w:numFmt w:val="decimal"/>
      <w:lvlText w:val="%1.%2.%3.%4"/>
      <w:lvlJc w:val="left"/>
      <w:pPr>
        <w:ind w:left="927" w:hanging="720"/>
      </w:pPr>
      <w:rPr>
        <w:rFonts w:asciiTheme="minorHAnsi" w:hint="default"/>
        <w:color w:val="231F20"/>
        <w:w w:val="110"/>
      </w:rPr>
    </w:lvl>
    <w:lvl w:ilvl="4">
      <w:start w:val="1"/>
      <w:numFmt w:val="decimal"/>
      <w:lvlText w:val="%1.%2.%3.%4.%5"/>
      <w:lvlJc w:val="left"/>
      <w:pPr>
        <w:ind w:left="1356" w:hanging="1080"/>
      </w:pPr>
      <w:rPr>
        <w:rFonts w:asciiTheme="minorHAnsi" w:hint="default"/>
        <w:color w:val="231F20"/>
        <w:w w:val="110"/>
      </w:rPr>
    </w:lvl>
    <w:lvl w:ilvl="5">
      <w:start w:val="1"/>
      <w:numFmt w:val="decimal"/>
      <w:lvlText w:val="%1.%2.%3.%4.%5.%6"/>
      <w:lvlJc w:val="left"/>
      <w:pPr>
        <w:ind w:left="1425" w:hanging="1080"/>
      </w:pPr>
      <w:rPr>
        <w:rFonts w:asciiTheme="minorHAnsi" w:hint="default"/>
        <w:color w:val="231F20"/>
        <w:w w:val="110"/>
      </w:rPr>
    </w:lvl>
    <w:lvl w:ilvl="6">
      <w:start w:val="1"/>
      <w:numFmt w:val="decimal"/>
      <w:lvlText w:val="%1.%2.%3.%4.%5.%6.%7"/>
      <w:lvlJc w:val="left"/>
      <w:pPr>
        <w:ind w:left="1494" w:hanging="1080"/>
      </w:pPr>
      <w:rPr>
        <w:rFonts w:asciiTheme="minorHAnsi" w:hint="default"/>
        <w:color w:val="231F20"/>
        <w:w w:val="110"/>
      </w:rPr>
    </w:lvl>
    <w:lvl w:ilvl="7">
      <w:start w:val="1"/>
      <w:numFmt w:val="decimal"/>
      <w:lvlText w:val="%1.%2.%3.%4.%5.%6.%7.%8"/>
      <w:lvlJc w:val="left"/>
      <w:pPr>
        <w:ind w:left="1923" w:hanging="1440"/>
      </w:pPr>
      <w:rPr>
        <w:rFonts w:asciiTheme="minorHAnsi" w:hint="default"/>
        <w:color w:val="231F20"/>
        <w:w w:val="110"/>
      </w:rPr>
    </w:lvl>
    <w:lvl w:ilvl="8">
      <w:start w:val="1"/>
      <w:numFmt w:val="decimal"/>
      <w:lvlText w:val="%1.%2.%3.%4.%5.%6.%7.%8.%9"/>
      <w:lvlJc w:val="left"/>
      <w:pPr>
        <w:ind w:left="1992" w:hanging="1440"/>
      </w:pPr>
      <w:rPr>
        <w:rFonts w:asciiTheme="minorHAnsi" w:hint="default"/>
        <w:color w:val="231F20"/>
        <w:w w:val="110"/>
      </w:rPr>
    </w:lvl>
  </w:abstractNum>
  <w:abstractNum w:abstractNumId="10" w15:restartNumberingAfterBreak="0">
    <w:nsid w:val="465C6919"/>
    <w:multiLevelType w:val="multilevel"/>
    <w:tmpl w:val="3F5E727C"/>
    <w:lvl w:ilvl="0">
      <w:start w:val="1"/>
      <w:numFmt w:val="decimal"/>
      <w:lvlText w:val="%1."/>
      <w:lvlJc w:val="left"/>
      <w:pPr>
        <w:ind w:left="697" w:hanging="244"/>
      </w:pPr>
      <w:rPr>
        <w:rFonts w:ascii="Times New Roman" w:eastAsia="Cambria" w:hAnsi="Times New Roman" w:cs="Times New Roman" w:hint="default"/>
        <w:b/>
        <w:bCs/>
        <w:color w:val="231F20"/>
        <w:w w:val="112"/>
        <w:sz w:val="24"/>
        <w:szCs w:val="24"/>
        <w:lang w:val="ru-RU" w:eastAsia="en-US" w:bidi="ar-SA"/>
      </w:rPr>
    </w:lvl>
    <w:lvl w:ilvl="1">
      <w:start w:val="1"/>
      <w:numFmt w:val="decimal"/>
      <w:lvlText w:val="%1.%2."/>
      <w:lvlJc w:val="left"/>
      <w:pPr>
        <w:ind w:left="453" w:hanging="384"/>
      </w:pPr>
      <w:rPr>
        <w:rFonts w:ascii="Times New Roman" w:eastAsia="Cambria" w:hAnsi="Times New Roman" w:cs="Times New Roman" w:hint="default"/>
        <w:color w:val="231F20"/>
        <w:w w:val="104"/>
        <w:sz w:val="24"/>
        <w:szCs w:val="24"/>
        <w:lang w:val="ru-RU" w:eastAsia="en-US" w:bidi="ar-SA"/>
      </w:rPr>
    </w:lvl>
    <w:lvl w:ilvl="2">
      <w:start w:val="1"/>
      <w:numFmt w:val="decimal"/>
      <w:lvlText w:val="%1.%2.%3."/>
      <w:lvlJc w:val="left"/>
      <w:pPr>
        <w:ind w:left="453" w:hanging="486"/>
      </w:pPr>
      <w:rPr>
        <w:rFonts w:ascii="Times New Roman" w:eastAsia="Cambria" w:hAnsi="Times New Roman" w:cs="Times New Roman" w:hint="default"/>
        <w:color w:val="231F20"/>
        <w:spacing w:val="-2"/>
        <w:w w:val="104"/>
        <w:sz w:val="24"/>
        <w:szCs w:val="24"/>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abstractNum w:abstractNumId="11" w15:restartNumberingAfterBreak="0">
    <w:nsid w:val="521067EE"/>
    <w:multiLevelType w:val="multilevel"/>
    <w:tmpl w:val="B7E674F8"/>
    <w:lvl w:ilvl="0">
      <w:start w:val="1"/>
      <w:numFmt w:val="decimal"/>
      <w:lvlText w:val="%1."/>
      <w:lvlJc w:val="left"/>
      <w:pPr>
        <w:ind w:left="697" w:hanging="244"/>
      </w:pPr>
      <w:rPr>
        <w:rFonts w:ascii="Cambria" w:eastAsia="Cambria" w:hAnsi="Cambria" w:cs="Cambria" w:hint="default"/>
        <w:b/>
        <w:bCs/>
        <w:color w:val="231F20"/>
        <w:w w:val="112"/>
        <w:sz w:val="19"/>
        <w:szCs w:val="19"/>
        <w:lang w:val="ru-RU" w:eastAsia="en-US" w:bidi="ar-SA"/>
      </w:rPr>
    </w:lvl>
    <w:lvl w:ilvl="1">
      <w:start w:val="1"/>
      <w:numFmt w:val="decimal"/>
      <w:lvlText w:val="%1.%2."/>
      <w:lvlJc w:val="left"/>
      <w:pPr>
        <w:ind w:left="453" w:hanging="384"/>
      </w:pPr>
      <w:rPr>
        <w:rFonts w:ascii="Cambria" w:eastAsia="Cambria" w:hAnsi="Cambria" w:cs="Cambria" w:hint="default"/>
        <w:color w:val="231F20"/>
        <w:w w:val="104"/>
        <w:sz w:val="19"/>
        <w:szCs w:val="19"/>
        <w:lang w:val="ru-RU" w:eastAsia="en-US" w:bidi="ar-SA"/>
      </w:rPr>
    </w:lvl>
    <w:lvl w:ilvl="2">
      <w:start w:val="1"/>
      <w:numFmt w:val="decimal"/>
      <w:lvlText w:val="%1.%2.%3."/>
      <w:lvlJc w:val="left"/>
      <w:pPr>
        <w:ind w:left="453" w:hanging="486"/>
      </w:pPr>
      <w:rPr>
        <w:rFonts w:ascii="Cambria" w:eastAsia="Cambria" w:hAnsi="Cambria" w:cs="Cambria" w:hint="default"/>
        <w:color w:val="231F20"/>
        <w:spacing w:val="-2"/>
        <w:w w:val="104"/>
        <w:sz w:val="19"/>
        <w:szCs w:val="19"/>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abstractNum w:abstractNumId="12" w15:restartNumberingAfterBreak="0">
    <w:nsid w:val="612167F7"/>
    <w:multiLevelType w:val="hybridMultilevel"/>
    <w:tmpl w:val="57AE2970"/>
    <w:lvl w:ilvl="0" w:tplc="F7B2EEF6">
      <w:start w:val="1"/>
      <w:numFmt w:val="decimal"/>
      <w:lvlText w:val="%1)"/>
      <w:lvlJc w:val="left"/>
      <w:pPr>
        <w:ind w:left="453" w:hanging="208"/>
      </w:pPr>
      <w:rPr>
        <w:rFonts w:ascii="Times New Roman" w:eastAsia="Cambria" w:hAnsi="Times New Roman" w:cs="Times New Roman" w:hint="default"/>
        <w:color w:val="231F20"/>
        <w:spacing w:val="-2"/>
        <w:w w:val="91"/>
        <w:sz w:val="24"/>
        <w:szCs w:val="24"/>
        <w:lang w:val="ru-RU" w:eastAsia="en-US" w:bidi="ar-SA"/>
      </w:rPr>
    </w:lvl>
    <w:lvl w:ilvl="1" w:tplc="D75453FC">
      <w:numFmt w:val="bullet"/>
      <w:lvlText w:val="•"/>
      <w:lvlJc w:val="left"/>
      <w:pPr>
        <w:ind w:left="1245" w:hanging="208"/>
      </w:pPr>
      <w:rPr>
        <w:lang w:val="ru-RU" w:eastAsia="en-US" w:bidi="ar-SA"/>
      </w:rPr>
    </w:lvl>
    <w:lvl w:ilvl="2" w:tplc="40DA5986">
      <w:numFmt w:val="bullet"/>
      <w:lvlText w:val="•"/>
      <w:lvlJc w:val="left"/>
      <w:pPr>
        <w:ind w:left="2031" w:hanging="208"/>
      </w:pPr>
      <w:rPr>
        <w:lang w:val="ru-RU" w:eastAsia="en-US" w:bidi="ar-SA"/>
      </w:rPr>
    </w:lvl>
    <w:lvl w:ilvl="3" w:tplc="DCCAAAC4">
      <w:numFmt w:val="bullet"/>
      <w:lvlText w:val="•"/>
      <w:lvlJc w:val="left"/>
      <w:pPr>
        <w:ind w:left="2817" w:hanging="208"/>
      </w:pPr>
      <w:rPr>
        <w:lang w:val="ru-RU" w:eastAsia="en-US" w:bidi="ar-SA"/>
      </w:rPr>
    </w:lvl>
    <w:lvl w:ilvl="4" w:tplc="CE5AD86E">
      <w:numFmt w:val="bullet"/>
      <w:lvlText w:val="•"/>
      <w:lvlJc w:val="left"/>
      <w:pPr>
        <w:ind w:left="3603" w:hanging="208"/>
      </w:pPr>
      <w:rPr>
        <w:lang w:val="ru-RU" w:eastAsia="en-US" w:bidi="ar-SA"/>
      </w:rPr>
    </w:lvl>
    <w:lvl w:ilvl="5" w:tplc="A52C03FE">
      <w:numFmt w:val="bullet"/>
      <w:lvlText w:val="•"/>
      <w:lvlJc w:val="left"/>
      <w:pPr>
        <w:ind w:left="4388" w:hanging="208"/>
      </w:pPr>
      <w:rPr>
        <w:lang w:val="ru-RU" w:eastAsia="en-US" w:bidi="ar-SA"/>
      </w:rPr>
    </w:lvl>
    <w:lvl w:ilvl="6" w:tplc="636CA510">
      <w:numFmt w:val="bullet"/>
      <w:lvlText w:val="•"/>
      <w:lvlJc w:val="left"/>
      <w:pPr>
        <w:ind w:left="5174" w:hanging="208"/>
      </w:pPr>
      <w:rPr>
        <w:lang w:val="ru-RU" w:eastAsia="en-US" w:bidi="ar-SA"/>
      </w:rPr>
    </w:lvl>
    <w:lvl w:ilvl="7" w:tplc="FAB80994">
      <w:numFmt w:val="bullet"/>
      <w:lvlText w:val="•"/>
      <w:lvlJc w:val="left"/>
      <w:pPr>
        <w:ind w:left="5960" w:hanging="208"/>
      </w:pPr>
      <w:rPr>
        <w:lang w:val="ru-RU" w:eastAsia="en-US" w:bidi="ar-SA"/>
      </w:rPr>
    </w:lvl>
    <w:lvl w:ilvl="8" w:tplc="F656E4B0">
      <w:numFmt w:val="bullet"/>
      <w:lvlText w:val="•"/>
      <w:lvlJc w:val="left"/>
      <w:pPr>
        <w:ind w:left="6746" w:hanging="208"/>
      </w:pPr>
      <w:rPr>
        <w:lang w:val="ru-RU" w:eastAsia="en-US" w:bidi="ar-SA"/>
      </w:rPr>
    </w:lvl>
  </w:abstractNum>
  <w:abstractNum w:abstractNumId="13" w15:restartNumberingAfterBreak="0">
    <w:nsid w:val="67946686"/>
    <w:multiLevelType w:val="multilevel"/>
    <w:tmpl w:val="C930CA0E"/>
    <w:lvl w:ilvl="0">
      <w:start w:val="7"/>
      <w:numFmt w:val="decimal"/>
      <w:lvlText w:val="%1"/>
      <w:lvlJc w:val="left"/>
      <w:pPr>
        <w:ind w:left="360" w:hanging="360"/>
      </w:pPr>
      <w:rPr>
        <w:rFonts w:hint="default"/>
        <w:color w:val="231F20"/>
        <w:w w:val="110"/>
      </w:rPr>
    </w:lvl>
    <w:lvl w:ilvl="1">
      <w:start w:val="5"/>
      <w:numFmt w:val="decimal"/>
      <w:lvlText w:val="%1.%2"/>
      <w:lvlJc w:val="left"/>
      <w:pPr>
        <w:ind w:left="429" w:hanging="360"/>
      </w:pPr>
      <w:rPr>
        <w:rFonts w:hint="default"/>
        <w:color w:val="231F20"/>
        <w:w w:val="110"/>
      </w:rPr>
    </w:lvl>
    <w:lvl w:ilvl="2">
      <w:start w:val="1"/>
      <w:numFmt w:val="decimal"/>
      <w:lvlText w:val="%1.%2.%3"/>
      <w:lvlJc w:val="left"/>
      <w:pPr>
        <w:ind w:left="858" w:hanging="720"/>
      </w:pPr>
      <w:rPr>
        <w:rFonts w:hint="default"/>
        <w:color w:val="231F20"/>
        <w:w w:val="110"/>
      </w:rPr>
    </w:lvl>
    <w:lvl w:ilvl="3">
      <w:start w:val="1"/>
      <w:numFmt w:val="decimal"/>
      <w:lvlText w:val="%1.%2.%3.%4"/>
      <w:lvlJc w:val="left"/>
      <w:pPr>
        <w:ind w:left="927" w:hanging="720"/>
      </w:pPr>
      <w:rPr>
        <w:rFonts w:hint="default"/>
        <w:color w:val="231F20"/>
        <w:w w:val="110"/>
      </w:rPr>
    </w:lvl>
    <w:lvl w:ilvl="4">
      <w:start w:val="1"/>
      <w:numFmt w:val="decimal"/>
      <w:lvlText w:val="%1.%2.%3.%4.%5"/>
      <w:lvlJc w:val="left"/>
      <w:pPr>
        <w:ind w:left="996" w:hanging="720"/>
      </w:pPr>
      <w:rPr>
        <w:rFonts w:hint="default"/>
        <w:color w:val="231F20"/>
        <w:w w:val="110"/>
      </w:rPr>
    </w:lvl>
    <w:lvl w:ilvl="5">
      <w:start w:val="1"/>
      <w:numFmt w:val="decimal"/>
      <w:lvlText w:val="%1.%2.%3.%4.%5.%6"/>
      <w:lvlJc w:val="left"/>
      <w:pPr>
        <w:ind w:left="1425" w:hanging="1080"/>
      </w:pPr>
      <w:rPr>
        <w:rFonts w:hint="default"/>
        <w:color w:val="231F20"/>
        <w:w w:val="110"/>
      </w:rPr>
    </w:lvl>
    <w:lvl w:ilvl="6">
      <w:start w:val="1"/>
      <w:numFmt w:val="decimal"/>
      <w:lvlText w:val="%1.%2.%3.%4.%5.%6.%7"/>
      <w:lvlJc w:val="left"/>
      <w:pPr>
        <w:ind w:left="1494" w:hanging="1080"/>
      </w:pPr>
      <w:rPr>
        <w:rFonts w:hint="default"/>
        <w:color w:val="231F20"/>
        <w:w w:val="110"/>
      </w:rPr>
    </w:lvl>
    <w:lvl w:ilvl="7">
      <w:start w:val="1"/>
      <w:numFmt w:val="decimal"/>
      <w:lvlText w:val="%1.%2.%3.%4.%5.%6.%7.%8"/>
      <w:lvlJc w:val="left"/>
      <w:pPr>
        <w:ind w:left="1923" w:hanging="1440"/>
      </w:pPr>
      <w:rPr>
        <w:rFonts w:hint="default"/>
        <w:color w:val="231F20"/>
        <w:w w:val="110"/>
      </w:rPr>
    </w:lvl>
    <w:lvl w:ilvl="8">
      <w:start w:val="1"/>
      <w:numFmt w:val="decimal"/>
      <w:lvlText w:val="%1.%2.%3.%4.%5.%6.%7.%8.%9"/>
      <w:lvlJc w:val="left"/>
      <w:pPr>
        <w:ind w:left="1992" w:hanging="1440"/>
      </w:pPr>
      <w:rPr>
        <w:rFonts w:hint="default"/>
        <w:color w:val="231F20"/>
        <w:w w:val="110"/>
      </w:rPr>
    </w:lvl>
  </w:abstractNum>
  <w:abstractNum w:abstractNumId="14" w15:restartNumberingAfterBreak="0">
    <w:nsid w:val="6C537ABB"/>
    <w:multiLevelType w:val="multilevel"/>
    <w:tmpl w:val="9B020226"/>
    <w:lvl w:ilvl="0">
      <w:start w:val="1"/>
      <w:numFmt w:val="decimal"/>
      <w:lvlText w:val="%1."/>
      <w:lvlJc w:val="left"/>
      <w:pPr>
        <w:ind w:left="697" w:hanging="244"/>
      </w:pPr>
      <w:rPr>
        <w:rFonts w:ascii="Cambria" w:eastAsia="Cambria" w:hAnsi="Cambria" w:cs="Cambria" w:hint="default"/>
        <w:b/>
        <w:bCs/>
        <w:color w:val="231F20"/>
        <w:w w:val="112"/>
        <w:sz w:val="19"/>
        <w:szCs w:val="19"/>
        <w:lang w:val="ru-RU" w:eastAsia="en-US" w:bidi="ar-SA"/>
      </w:rPr>
    </w:lvl>
    <w:lvl w:ilvl="1">
      <w:start w:val="1"/>
      <w:numFmt w:val="decimal"/>
      <w:lvlText w:val="%1.%2."/>
      <w:lvlJc w:val="left"/>
      <w:pPr>
        <w:ind w:left="453" w:hanging="384"/>
      </w:pPr>
      <w:rPr>
        <w:rFonts w:ascii="Cambria" w:eastAsia="Cambria" w:hAnsi="Cambria" w:cs="Cambria" w:hint="default"/>
        <w:color w:val="231F20"/>
        <w:w w:val="104"/>
        <w:sz w:val="19"/>
        <w:szCs w:val="19"/>
        <w:lang w:val="ru-RU" w:eastAsia="en-US" w:bidi="ar-SA"/>
      </w:rPr>
    </w:lvl>
    <w:lvl w:ilvl="2">
      <w:start w:val="1"/>
      <w:numFmt w:val="decimal"/>
      <w:lvlText w:val="%1.%2.%3."/>
      <w:lvlJc w:val="left"/>
      <w:pPr>
        <w:ind w:left="453" w:hanging="486"/>
      </w:pPr>
      <w:rPr>
        <w:rFonts w:ascii="Cambria" w:eastAsia="Cambria" w:hAnsi="Cambria" w:cs="Cambria" w:hint="default"/>
        <w:color w:val="231F20"/>
        <w:spacing w:val="-2"/>
        <w:w w:val="104"/>
        <w:sz w:val="19"/>
        <w:szCs w:val="19"/>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abstractNum w:abstractNumId="15" w15:restartNumberingAfterBreak="0">
    <w:nsid w:val="7597020F"/>
    <w:multiLevelType w:val="hybridMultilevel"/>
    <w:tmpl w:val="22404652"/>
    <w:lvl w:ilvl="0" w:tplc="0C50BBE2">
      <w:start w:val="1"/>
      <w:numFmt w:val="decimal"/>
      <w:lvlText w:val="%1)"/>
      <w:lvlJc w:val="left"/>
      <w:pPr>
        <w:ind w:left="453" w:hanging="260"/>
      </w:pPr>
      <w:rPr>
        <w:rFonts w:ascii="Times New Roman" w:eastAsia="Cambria" w:hAnsi="Times New Roman" w:cs="Times New Roman" w:hint="default"/>
        <w:color w:val="231F20"/>
        <w:spacing w:val="0"/>
        <w:w w:val="92"/>
        <w:sz w:val="24"/>
        <w:szCs w:val="24"/>
        <w:lang w:val="ru-RU" w:eastAsia="en-US" w:bidi="ar-SA"/>
      </w:rPr>
    </w:lvl>
    <w:lvl w:ilvl="1" w:tplc="0EA8C840">
      <w:numFmt w:val="bullet"/>
      <w:lvlText w:val="•"/>
      <w:lvlJc w:val="left"/>
      <w:pPr>
        <w:ind w:left="1245" w:hanging="260"/>
      </w:pPr>
      <w:rPr>
        <w:lang w:val="ru-RU" w:eastAsia="en-US" w:bidi="ar-SA"/>
      </w:rPr>
    </w:lvl>
    <w:lvl w:ilvl="2" w:tplc="DBF27470">
      <w:numFmt w:val="bullet"/>
      <w:lvlText w:val="•"/>
      <w:lvlJc w:val="left"/>
      <w:pPr>
        <w:ind w:left="2031" w:hanging="260"/>
      </w:pPr>
      <w:rPr>
        <w:lang w:val="ru-RU" w:eastAsia="en-US" w:bidi="ar-SA"/>
      </w:rPr>
    </w:lvl>
    <w:lvl w:ilvl="3" w:tplc="8694596C">
      <w:numFmt w:val="bullet"/>
      <w:lvlText w:val="•"/>
      <w:lvlJc w:val="left"/>
      <w:pPr>
        <w:ind w:left="2817" w:hanging="260"/>
      </w:pPr>
      <w:rPr>
        <w:lang w:val="ru-RU" w:eastAsia="en-US" w:bidi="ar-SA"/>
      </w:rPr>
    </w:lvl>
    <w:lvl w:ilvl="4" w:tplc="D6540E56">
      <w:numFmt w:val="bullet"/>
      <w:lvlText w:val="•"/>
      <w:lvlJc w:val="left"/>
      <w:pPr>
        <w:ind w:left="3603" w:hanging="260"/>
      </w:pPr>
      <w:rPr>
        <w:lang w:val="ru-RU" w:eastAsia="en-US" w:bidi="ar-SA"/>
      </w:rPr>
    </w:lvl>
    <w:lvl w:ilvl="5" w:tplc="61DCBD22">
      <w:numFmt w:val="bullet"/>
      <w:lvlText w:val="•"/>
      <w:lvlJc w:val="left"/>
      <w:pPr>
        <w:ind w:left="4388" w:hanging="260"/>
      </w:pPr>
      <w:rPr>
        <w:lang w:val="ru-RU" w:eastAsia="en-US" w:bidi="ar-SA"/>
      </w:rPr>
    </w:lvl>
    <w:lvl w:ilvl="6" w:tplc="68FE32A8">
      <w:numFmt w:val="bullet"/>
      <w:lvlText w:val="•"/>
      <w:lvlJc w:val="left"/>
      <w:pPr>
        <w:ind w:left="5174" w:hanging="260"/>
      </w:pPr>
      <w:rPr>
        <w:lang w:val="ru-RU" w:eastAsia="en-US" w:bidi="ar-SA"/>
      </w:rPr>
    </w:lvl>
    <w:lvl w:ilvl="7" w:tplc="BF827A8A">
      <w:numFmt w:val="bullet"/>
      <w:lvlText w:val="•"/>
      <w:lvlJc w:val="left"/>
      <w:pPr>
        <w:ind w:left="5960" w:hanging="260"/>
      </w:pPr>
      <w:rPr>
        <w:lang w:val="ru-RU" w:eastAsia="en-US" w:bidi="ar-SA"/>
      </w:rPr>
    </w:lvl>
    <w:lvl w:ilvl="8" w:tplc="63F04BA4">
      <w:numFmt w:val="bullet"/>
      <w:lvlText w:val="•"/>
      <w:lvlJc w:val="left"/>
      <w:pPr>
        <w:ind w:left="6746" w:hanging="260"/>
      </w:pPr>
      <w:rPr>
        <w:lang w:val="ru-RU" w:eastAsia="en-US" w:bidi="ar-SA"/>
      </w:rPr>
    </w:lvl>
  </w:abstractNum>
  <w:abstractNum w:abstractNumId="16" w15:restartNumberingAfterBreak="0">
    <w:nsid w:val="7D591C77"/>
    <w:multiLevelType w:val="multilevel"/>
    <w:tmpl w:val="4C7A361E"/>
    <w:lvl w:ilvl="0">
      <w:start w:val="1"/>
      <w:numFmt w:val="decimal"/>
      <w:lvlText w:val="%1."/>
      <w:lvlJc w:val="left"/>
      <w:pPr>
        <w:ind w:left="697" w:hanging="244"/>
      </w:pPr>
      <w:rPr>
        <w:rFonts w:ascii="Cambria" w:eastAsia="Cambria" w:hAnsi="Cambria" w:cs="Cambria" w:hint="default"/>
        <w:b/>
        <w:bCs/>
        <w:color w:val="231F20"/>
        <w:w w:val="112"/>
        <w:sz w:val="19"/>
        <w:szCs w:val="19"/>
        <w:lang w:val="ru-RU" w:eastAsia="en-US" w:bidi="ar-SA"/>
      </w:rPr>
    </w:lvl>
    <w:lvl w:ilvl="1">
      <w:start w:val="1"/>
      <w:numFmt w:val="decimal"/>
      <w:lvlText w:val="%1.%2."/>
      <w:lvlJc w:val="left"/>
      <w:pPr>
        <w:ind w:left="453" w:hanging="384"/>
      </w:pPr>
      <w:rPr>
        <w:rFonts w:ascii="Cambria" w:eastAsia="Cambria" w:hAnsi="Cambria" w:cs="Cambria" w:hint="default"/>
        <w:color w:val="231F20"/>
        <w:w w:val="104"/>
        <w:sz w:val="19"/>
        <w:szCs w:val="19"/>
        <w:lang w:val="ru-RU" w:eastAsia="en-US" w:bidi="ar-SA"/>
      </w:rPr>
    </w:lvl>
    <w:lvl w:ilvl="2">
      <w:start w:val="1"/>
      <w:numFmt w:val="decimal"/>
      <w:lvlText w:val="%1.%2.%3."/>
      <w:lvlJc w:val="left"/>
      <w:pPr>
        <w:ind w:left="453" w:hanging="486"/>
      </w:pPr>
      <w:rPr>
        <w:rFonts w:ascii="Cambria" w:eastAsia="Cambria" w:hAnsi="Cambria" w:cs="Cambria" w:hint="default"/>
        <w:color w:val="231F20"/>
        <w:spacing w:val="-2"/>
        <w:w w:val="104"/>
        <w:sz w:val="19"/>
        <w:szCs w:val="19"/>
        <w:lang w:val="ru-RU" w:eastAsia="en-US" w:bidi="ar-SA"/>
      </w:rPr>
    </w:lvl>
    <w:lvl w:ilvl="3">
      <w:numFmt w:val="bullet"/>
      <w:lvlText w:val="•"/>
      <w:lvlJc w:val="left"/>
      <w:pPr>
        <w:ind w:left="820" w:hanging="486"/>
      </w:pPr>
      <w:rPr>
        <w:lang w:val="ru-RU" w:eastAsia="en-US" w:bidi="ar-SA"/>
      </w:rPr>
    </w:lvl>
    <w:lvl w:ilvl="4">
      <w:numFmt w:val="bullet"/>
      <w:lvlText w:val="•"/>
      <w:lvlJc w:val="left"/>
      <w:pPr>
        <w:ind w:left="920" w:hanging="486"/>
      </w:pPr>
      <w:rPr>
        <w:lang w:val="ru-RU" w:eastAsia="en-US" w:bidi="ar-SA"/>
      </w:rPr>
    </w:lvl>
    <w:lvl w:ilvl="5">
      <w:numFmt w:val="bullet"/>
      <w:lvlText w:val="•"/>
      <w:lvlJc w:val="left"/>
      <w:pPr>
        <w:ind w:left="2152" w:hanging="486"/>
      </w:pPr>
      <w:rPr>
        <w:lang w:val="ru-RU" w:eastAsia="en-US" w:bidi="ar-SA"/>
      </w:rPr>
    </w:lvl>
    <w:lvl w:ilvl="6">
      <w:numFmt w:val="bullet"/>
      <w:lvlText w:val="•"/>
      <w:lvlJc w:val="left"/>
      <w:pPr>
        <w:ind w:left="3385" w:hanging="486"/>
      </w:pPr>
      <w:rPr>
        <w:lang w:val="ru-RU" w:eastAsia="en-US" w:bidi="ar-SA"/>
      </w:rPr>
    </w:lvl>
    <w:lvl w:ilvl="7">
      <w:numFmt w:val="bullet"/>
      <w:lvlText w:val="•"/>
      <w:lvlJc w:val="left"/>
      <w:pPr>
        <w:ind w:left="4618" w:hanging="486"/>
      </w:pPr>
      <w:rPr>
        <w:lang w:val="ru-RU" w:eastAsia="en-US" w:bidi="ar-SA"/>
      </w:rPr>
    </w:lvl>
    <w:lvl w:ilvl="8">
      <w:numFmt w:val="bullet"/>
      <w:lvlText w:val="•"/>
      <w:lvlJc w:val="left"/>
      <w:pPr>
        <w:ind w:left="5851" w:hanging="486"/>
      </w:pPr>
      <w:rPr>
        <w:lang w:val="ru-RU" w:eastAsia="en-US" w:bidi="ar-SA"/>
      </w:rPr>
    </w:lvl>
  </w:abstractNum>
  <w:num w:numId="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8"/>
  </w:num>
  <w:num w:numId="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6"/>
  </w:num>
  <w:num w:numId="9">
    <w:abstractNumId w:val="6"/>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3"/>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0"/>
  </w:num>
  <w:num w:numId="16">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67"/>
    <w:rsid w:val="00115D9B"/>
    <w:rsid w:val="00120F3A"/>
    <w:rsid w:val="001E4E95"/>
    <w:rsid w:val="002D7109"/>
    <w:rsid w:val="003022ED"/>
    <w:rsid w:val="003726B2"/>
    <w:rsid w:val="003859A5"/>
    <w:rsid w:val="004621C7"/>
    <w:rsid w:val="005567F8"/>
    <w:rsid w:val="006A3416"/>
    <w:rsid w:val="00745BA1"/>
    <w:rsid w:val="007A4F2C"/>
    <w:rsid w:val="00803B66"/>
    <w:rsid w:val="00820572"/>
    <w:rsid w:val="008766F9"/>
    <w:rsid w:val="009A70A3"/>
    <w:rsid w:val="00A57967"/>
    <w:rsid w:val="00A83099"/>
    <w:rsid w:val="00A9176C"/>
    <w:rsid w:val="00AD1D4C"/>
    <w:rsid w:val="00C53D29"/>
    <w:rsid w:val="00D02B19"/>
    <w:rsid w:val="00DC377D"/>
    <w:rsid w:val="00DD19FB"/>
    <w:rsid w:val="00DD7B98"/>
    <w:rsid w:val="00DF1AD7"/>
    <w:rsid w:val="00E8452C"/>
    <w:rsid w:val="00EC56A9"/>
    <w:rsid w:val="00F7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3FC12-155F-4969-A1CB-17C45D5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1"/>
    <w:unhideWhenUsed/>
    <w:qFormat/>
    <w:rsid w:val="00A57967"/>
    <w:pPr>
      <w:widowControl w:val="0"/>
      <w:autoSpaceDE w:val="0"/>
      <w:autoSpaceDN w:val="0"/>
      <w:spacing w:after="0" w:line="240" w:lineRule="auto"/>
      <w:ind w:left="697" w:hanging="245"/>
      <w:jc w:val="both"/>
      <w:outlineLvl w:val="5"/>
    </w:pPr>
    <w:rPr>
      <w:rFonts w:ascii="Cambria" w:eastAsia="Cambria" w:hAnsi="Cambria" w:cs="Cambri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57967"/>
    <w:pPr>
      <w:widowControl w:val="0"/>
      <w:autoSpaceDE w:val="0"/>
      <w:autoSpaceDN w:val="0"/>
      <w:spacing w:after="0" w:line="240" w:lineRule="auto"/>
    </w:pPr>
    <w:rPr>
      <w:rFonts w:ascii="Cambria" w:eastAsia="Cambria" w:hAnsi="Cambria" w:cs="Cambria"/>
      <w:sz w:val="19"/>
      <w:szCs w:val="19"/>
    </w:rPr>
  </w:style>
  <w:style w:type="character" w:customStyle="1" w:styleId="a4">
    <w:name w:val="Основной текст Знак"/>
    <w:basedOn w:val="a0"/>
    <w:link w:val="a3"/>
    <w:uiPriority w:val="1"/>
    <w:semiHidden/>
    <w:rsid w:val="00A57967"/>
    <w:rPr>
      <w:rFonts w:ascii="Cambria" w:eastAsia="Cambria" w:hAnsi="Cambria" w:cs="Cambria"/>
      <w:sz w:val="19"/>
      <w:szCs w:val="19"/>
    </w:rPr>
  </w:style>
  <w:style w:type="paragraph" w:styleId="a5">
    <w:name w:val="List Paragraph"/>
    <w:basedOn w:val="a"/>
    <w:uiPriority w:val="1"/>
    <w:qFormat/>
    <w:rsid w:val="00A57967"/>
    <w:pPr>
      <w:widowControl w:val="0"/>
      <w:autoSpaceDE w:val="0"/>
      <w:autoSpaceDN w:val="0"/>
      <w:spacing w:after="0" w:line="240" w:lineRule="auto"/>
      <w:ind w:left="737"/>
      <w:jc w:val="both"/>
    </w:pPr>
    <w:rPr>
      <w:rFonts w:ascii="Cambria" w:eastAsia="Cambria" w:hAnsi="Cambria" w:cs="Cambria"/>
    </w:rPr>
  </w:style>
  <w:style w:type="character" w:customStyle="1" w:styleId="60">
    <w:name w:val="Заголовок 6 Знак"/>
    <w:basedOn w:val="a0"/>
    <w:link w:val="6"/>
    <w:uiPriority w:val="1"/>
    <w:rsid w:val="00A57967"/>
    <w:rPr>
      <w:rFonts w:ascii="Cambria" w:eastAsia="Cambria" w:hAnsi="Cambria" w:cs="Cambria"/>
      <w:b/>
      <w:bCs/>
      <w:sz w:val="19"/>
      <w:szCs w:val="19"/>
    </w:rPr>
  </w:style>
  <w:style w:type="character" w:styleId="a6">
    <w:name w:val="Subtle Emphasis"/>
    <w:basedOn w:val="a0"/>
    <w:uiPriority w:val="19"/>
    <w:qFormat/>
    <w:rsid w:val="00A8309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5061">
      <w:bodyDiv w:val="1"/>
      <w:marLeft w:val="0"/>
      <w:marRight w:val="0"/>
      <w:marTop w:val="0"/>
      <w:marBottom w:val="0"/>
      <w:divBdr>
        <w:top w:val="none" w:sz="0" w:space="0" w:color="auto"/>
        <w:left w:val="none" w:sz="0" w:space="0" w:color="auto"/>
        <w:bottom w:val="none" w:sz="0" w:space="0" w:color="auto"/>
        <w:right w:val="none" w:sz="0" w:space="0" w:color="auto"/>
      </w:divBdr>
    </w:div>
    <w:div w:id="438455588">
      <w:bodyDiv w:val="1"/>
      <w:marLeft w:val="0"/>
      <w:marRight w:val="0"/>
      <w:marTop w:val="0"/>
      <w:marBottom w:val="0"/>
      <w:divBdr>
        <w:top w:val="none" w:sz="0" w:space="0" w:color="auto"/>
        <w:left w:val="none" w:sz="0" w:space="0" w:color="auto"/>
        <w:bottom w:val="none" w:sz="0" w:space="0" w:color="auto"/>
        <w:right w:val="none" w:sz="0" w:space="0" w:color="auto"/>
      </w:divBdr>
    </w:div>
    <w:div w:id="452482023">
      <w:bodyDiv w:val="1"/>
      <w:marLeft w:val="0"/>
      <w:marRight w:val="0"/>
      <w:marTop w:val="0"/>
      <w:marBottom w:val="0"/>
      <w:divBdr>
        <w:top w:val="none" w:sz="0" w:space="0" w:color="auto"/>
        <w:left w:val="none" w:sz="0" w:space="0" w:color="auto"/>
        <w:bottom w:val="none" w:sz="0" w:space="0" w:color="auto"/>
        <w:right w:val="none" w:sz="0" w:space="0" w:color="auto"/>
      </w:divBdr>
    </w:div>
    <w:div w:id="498039891">
      <w:bodyDiv w:val="1"/>
      <w:marLeft w:val="0"/>
      <w:marRight w:val="0"/>
      <w:marTop w:val="0"/>
      <w:marBottom w:val="0"/>
      <w:divBdr>
        <w:top w:val="none" w:sz="0" w:space="0" w:color="auto"/>
        <w:left w:val="none" w:sz="0" w:space="0" w:color="auto"/>
        <w:bottom w:val="none" w:sz="0" w:space="0" w:color="auto"/>
        <w:right w:val="none" w:sz="0" w:space="0" w:color="auto"/>
      </w:divBdr>
    </w:div>
    <w:div w:id="503514162">
      <w:bodyDiv w:val="1"/>
      <w:marLeft w:val="0"/>
      <w:marRight w:val="0"/>
      <w:marTop w:val="0"/>
      <w:marBottom w:val="0"/>
      <w:divBdr>
        <w:top w:val="none" w:sz="0" w:space="0" w:color="auto"/>
        <w:left w:val="none" w:sz="0" w:space="0" w:color="auto"/>
        <w:bottom w:val="none" w:sz="0" w:space="0" w:color="auto"/>
        <w:right w:val="none" w:sz="0" w:space="0" w:color="auto"/>
      </w:divBdr>
    </w:div>
    <w:div w:id="578827273">
      <w:bodyDiv w:val="1"/>
      <w:marLeft w:val="0"/>
      <w:marRight w:val="0"/>
      <w:marTop w:val="0"/>
      <w:marBottom w:val="0"/>
      <w:divBdr>
        <w:top w:val="none" w:sz="0" w:space="0" w:color="auto"/>
        <w:left w:val="none" w:sz="0" w:space="0" w:color="auto"/>
        <w:bottom w:val="none" w:sz="0" w:space="0" w:color="auto"/>
        <w:right w:val="none" w:sz="0" w:space="0" w:color="auto"/>
      </w:divBdr>
    </w:div>
    <w:div w:id="606734020">
      <w:bodyDiv w:val="1"/>
      <w:marLeft w:val="0"/>
      <w:marRight w:val="0"/>
      <w:marTop w:val="0"/>
      <w:marBottom w:val="0"/>
      <w:divBdr>
        <w:top w:val="none" w:sz="0" w:space="0" w:color="auto"/>
        <w:left w:val="none" w:sz="0" w:space="0" w:color="auto"/>
        <w:bottom w:val="none" w:sz="0" w:space="0" w:color="auto"/>
        <w:right w:val="none" w:sz="0" w:space="0" w:color="auto"/>
      </w:divBdr>
    </w:div>
    <w:div w:id="615597730">
      <w:bodyDiv w:val="1"/>
      <w:marLeft w:val="0"/>
      <w:marRight w:val="0"/>
      <w:marTop w:val="0"/>
      <w:marBottom w:val="0"/>
      <w:divBdr>
        <w:top w:val="none" w:sz="0" w:space="0" w:color="auto"/>
        <w:left w:val="none" w:sz="0" w:space="0" w:color="auto"/>
        <w:bottom w:val="none" w:sz="0" w:space="0" w:color="auto"/>
        <w:right w:val="none" w:sz="0" w:space="0" w:color="auto"/>
      </w:divBdr>
    </w:div>
    <w:div w:id="622345474">
      <w:bodyDiv w:val="1"/>
      <w:marLeft w:val="0"/>
      <w:marRight w:val="0"/>
      <w:marTop w:val="0"/>
      <w:marBottom w:val="0"/>
      <w:divBdr>
        <w:top w:val="none" w:sz="0" w:space="0" w:color="auto"/>
        <w:left w:val="none" w:sz="0" w:space="0" w:color="auto"/>
        <w:bottom w:val="none" w:sz="0" w:space="0" w:color="auto"/>
        <w:right w:val="none" w:sz="0" w:space="0" w:color="auto"/>
      </w:divBdr>
    </w:div>
    <w:div w:id="787890260">
      <w:bodyDiv w:val="1"/>
      <w:marLeft w:val="0"/>
      <w:marRight w:val="0"/>
      <w:marTop w:val="0"/>
      <w:marBottom w:val="0"/>
      <w:divBdr>
        <w:top w:val="none" w:sz="0" w:space="0" w:color="auto"/>
        <w:left w:val="none" w:sz="0" w:space="0" w:color="auto"/>
        <w:bottom w:val="none" w:sz="0" w:space="0" w:color="auto"/>
        <w:right w:val="none" w:sz="0" w:space="0" w:color="auto"/>
      </w:divBdr>
    </w:div>
    <w:div w:id="845482401">
      <w:bodyDiv w:val="1"/>
      <w:marLeft w:val="0"/>
      <w:marRight w:val="0"/>
      <w:marTop w:val="0"/>
      <w:marBottom w:val="0"/>
      <w:divBdr>
        <w:top w:val="none" w:sz="0" w:space="0" w:color="auto"/>
        <w:left w:val="none" w:sz="0" w:space="0" w:color="auto"/>
        <w:bottom w:val="none" w:sz="0" w:space="0" w:color="auto"/>
        <w:right w:val="none" w:sz="0" w:space="0" w:color="auto"/>
      </w:divBdr>
    </w:div>
    <w:div w:id="1007634436">
      <w:bodyDiv w:val="1"/>
      <w:marLeft w:val="0"/>
      <w:marRight w:val="0"/>
      <w:marTop w:val="0"/>
      <w:marBottom w:val="0"/>
      <w:divBdr>
        <w:top w:val="none" w:sz="0" w:space="0" w:color="auto"/>
        <w:left w:val="none" w:sz="0" w:space="0" w:color="auto"/>
        <w:bottom w:val="none" w:sz="0" w:space="0" w:color="auto"/>
        <w:right w:val="none" w:sz="0" w:space="0" w:color="auto"/>
      </w:divBdr>
    </w:div>
    <w:div w:id="1019354611">
      <w:bodyDiv w:val="1"/>
      <w:marLeft w:val="0"/>
      <w:marRight w:val="0"/>
      <w:marTop w:val="0"/>
      <w:marBottom w:val="0"/>
      <w:divBdr>
        <w:top w:val="none" w:sz="0" w:space="0" w:color="auto"/>
        <w:left w:val="none" w:sz="0" w:space="0" w:color="auto"/>
        <w:bottom w:val="none" w:sz="0" w:space="0" w:color="auto"/>
        <w:right w:val="none" w:sz="0" w:space="0" w:color="auto"/>
      </w:divBdr>
    </w:div>
    <w:div w:id="1032417895">
      <w:bodyDiv w:val="1"/>
      <w:marLeft w:val="0"/>
      <w:marRight w:val="0"/>
      <w:marTop w:val="0"/>
      <w:marBottom w:val="0"/>
      <w:divBdr>
        <w:top w:val="none" w:sz="0" w:space="0" w:color="auto"/>
        <w:left w:val="none" w:sz="0" w:space="0" w:color="auto"/>
        <w:bottom w:val="none" w:sz="0" w:space="0" w:color="auto"/>
        <w:right w:val="none" w:sz="0" w:space="0" w:color="auto"/>
      </w:divBdr>
    </w:div>
    <w:div w:id="1042024147">
      <w:bodyDiv w:val="1"/>
      <w:marLeft w:val="0"/>
      <w:marRight w:val="0"/>
      <w:marTop w:val="0"/>
      <w:marBottom w:val="0"/>
      <w:divBdr>
        <w:top w:val="none" w:sz="0" w:space="0" w:color="auto"/>
        <w:left w:val="none" w:sz="0" w:space="0" w:color="auto"/>
        <w:bottom w:val="none" w:sz="0" w:space="0" w:color="auto"/>
        <w:right w:val="none" w:sz="0" w:space="0" w:color="auto"/>
      </w:divBdr>
    </w:div>
    <w:div w:id="1095444778">
      <w:bodyDiv w:val="1"/>
      <w:marLeft w:val="0"/>
      <w:marRight w:val="0"/>
      <w:marTop w:val="0"/>
      <w:marBottom w:val="0"/>
      <w:divBdr>
        <w:top w:val="none" w:sz="0" w:space="0" w:color="auto"/>
        <w:left w:val="none" w:sz="0" w:space="0" w:color="auto"/>
        <w:bottom w:val="none" w:sz="0" w:space="0" w:color="auto"/>
        <w:right w:val="none" w:sz="0" w:space="0" w:color="auto"/>
      </w:divBdr>
    </w:div>
    <w:div w:id="1125000142">
      <w:bodyDiv w:val="1"/>
      <w:marLeft w:val="0"/>
      <w:marRight w:val="0"/>
      <w:marTop w:val="0"/>
      <w:marBottom w:val="0"/>
      <w:divBdr>
        <w:top w:val="none" w:sz="0" w:space="0" w:color="auto"/>
        <w:left w:val="none" w:sz="0" w:space="0" w:color="auto"/>
        <w:bottom w:val="none" w:sz="0" w:space="0" w:color="auto"/>
        <w:right w:val="none" w:sz="0" w:space="0" w:color="auto"/>
      </w:divBdr>
    </w:div>
    <w:div w:id="1256552358">
      <w:bodyDiv w:val="1"/>
      <w:marLeft w:val="0"/>
      <w:marRight w:val="0"/>
      <w:marTop w:val="0"/>
      <w:marBottom w:val="0"/>
      <w:divBdr>
        <w:top w:val="none" w:sz="0" w:space="0" w:color="auto"/>
        <w:left w:val="none" w:sz="0" w:space="0" w:color="auto"/>
        <w:bottom w:val="none" w:sz="0" w:space="0" w:color="auto"/>
        <w:right w:val="none" w:sz="0" w:space="0" w:color="auto"/>
      </w:divBdr>
    </w:div>
    <w:div w:id="1259027531">
      <w:bodyDiv w:val="1"/>
      <w:marLeft w:val="0"/>
      <w:marRight w:val="0"/>
      <w:marTop w:val="0"/>
      <w:marBottom w:val="0"/>
      <w:divBdr>
        <w:top w:val="none" w:sz="0" w:space="0" w:color="auto"/>
        <w:left w:val="none" w:sz="0" w:space="0" w:color="auto"/>
        <w:bottom w:val="none" w:sz="0" w:space="0" w:color="auto"/>
        <w:right w:val="none" w:sz="0" w:space="0" w:color="auto"/>
      </w:divBdr>
    </w:div>
    <w:div w:id="1268853003">
      <w:bodyDiv w:val="1"/>
      <w:marLeft w:val="0"/>
      <w:marRight w:val="0"/>
      <w:marTop w:val="0"/>
      <w:marBottom w:val="0"/>
      <w:divBdr>
        <w:top w:val="none" w:sz="0" w:space="0" w:color="auto"/>
        <w:left w:val="none" w:sz="0" w:space="0" w:color="auto"/>
        <w:bottom w:val="none" w:sz="0" w:space="0" w:color="auto"/>
        <w:right w:val="none" w:sz="0" w:space="0" w:color="auto"/>
      </w:divBdr>
    </w:div>
    <w:div w:id="1272934400">
      <w:bodyDiv w:val="1"/>
      <w:marLeft w:val="0"/>
      <w:marRight w:val="0"/>
      <w:marTop w:val="0"/>
      <w:marBottom w:val="0"/>
      <w:divBdr>
        <w:top w:val="none" w:sz="0" w:space="0" w:color="auto"/>
        <w:left w:val="none" w:sz="0" w:space="0" w:color="auto"/>
        <w:bottom w:val="none" w:sz="0" w:space="0" w:color="auto"/>
        <w:right w:val="none" w:sz="0" w:space="0" w:color="auto"/>
      </w:divBdr>
    </w:div>
    <w:div w:id="1278834114">
      <w:bodyDiv w:val="1"/>
      <w:marLeft w:val="0"/>
      <w:marRight w:val="0"/>
      <w:marTop w:val="0"/>
      <w:marBottom w:val="0"/>
      <w:divBdr>
        <w:top w:val="none" w:sz="0" w:space="0" w:color="auto"/>
        <w:left w:val="none" w:sz="0" w:space="0" w:color="auto"/>
        <w:bottom w:val="none" w:sz="0" w:space="0" w:color="auto"/>
        <w:right w:val="none" w:sz="0" w:space="0" w:color="auto"/>
      </w:divBdr>
    </w:div>
    <w:div w:id="1319193329">
      <w:bodyDiv w:val="1"/>
      <w:marLeft w:val="0"/>
      <w:marRight w:val="0"/>
      <w:marTop w:val="0"/>
      <w:marBottom w:val="0"/>
      <w:divBdr>
        <w:top w:val="none" w:sz="0" w:space="0" w:color="auto"/>
        <w:left w:val="none" w:sz="0" w:space="0" w:color="auto"/>
        <w:bottom w:val="none" w:sz="0" w:space="0" w:color="auto"/>
        <w:right w:val="none" w:sz="0" w:space="0" w:color="auto"/>
      </w:divBdr>
    </w:div>
    <w:div w:id="1407721530">
      <w:bodyDiv w:val="1"/>
      <w:marLeft w:val="0"/>
      <w:marRight w:val="0"/>
      <w:marTop w:val="0"/>
      <w:marBottom w:val="0"/>
      <w:divBdr>
        <w:top w:val="none" w:sz="0" w:space="0" w:color="auto"/>
        <w:left w:val="none" w:sz="0" w:space="0" w:color="auto"/>
        <w:bottom w:val="none" w:sz="0" w:space="0" w:color="auto"/>
        <w:right w:val="none" w:sz="0" w:space="0" w:color="auto"/>
      </w:divBdr>
    </w:div>
    <w:div w:id="1489175797">
      <w:bodyDiv w:val="1"/>
      <w:marLeft w:val="0"/>
      <w:marRight w:val="0"/>
      <w:marTop w:val="0"/>
      <w:marBottom w:val="0"/>
      <w:divBdr>
        <w:top w:val="none" w:sz="0" w:space="0" w:color="auto"/>
        <w:left w:val="none" w:sz="0" w:space="0" w:color="auto"/>
        <w:bottom w:val="none" w:sz="0" w:space="0" w:color="auto"/>
        <w:right w:val="none" w:sz="0" w:space="0" w:color="auto"/>
      </w:divBdr>
    </w:div>
    <w:div w:id="1549755101">
      <w:bodyDiv w:val="1"/>
      <w:marLeft w:val="0"/>
      <w:marRight w:val="0"/>
      <w:marTop w:val="0"/>
      <w:marBottom w:val="0"/>
      <w:divBdr>
        <w:top w:val="none" w:sz="0" w:space="0" w:color="auto"/>
        <w:left w:val="none" w:sz="0" w:space="0" w:color="auto"/>
        <w:bottom w:val="none" w:sz="0" w:space="0" w:color="auto"/>
        <w:right w:val="none" w:sz="0" w:space="0" w:color="auto"/>
      </w:divBdr>
    </w:div>
    <w:div w:id="1569607183">
      <w:bodyDiv w:val="1"/>
      <w:marLeft w:val="0"/>
      <w:marRight w:val="0"/>
      <w:marTop w:val="0"/>
      <w:marBottom w:val="0"/>
      <w:divBdr>
        <w:top w:val="none" w:sz="0" w:space="0" w:color="auto"/>
        <w:left w:val="none" w:sz="0" w:space="0" w:color="auto"/>
        <w:bottom w:val="none" w:sz="0" w:space="0" w:color="auto"/>
        <w:right w:val="none" w:sz="0" w:space="0" w:color="auto"/>
      </w:divBdr>
    </w:div>
    <w:div w:id="1576820284">
      <w:bodyDiv w:val="1"/>
      <w:marLeft w:val="0"/>
      <w:marRight w:val="0"/>
      <w:marTop w:val="0"/>
      <w:marBottom w:val="0"/>
      <w:divBdr>
        <w:top w:val="none" w:sz="0" w:space="0" w:color="auto"/>
        <w:left w:val="none" w:sz="0" w:space="0" w:color="auto"/>
        <w:bottom w:val="none" w:sz="0" w:space="0" w:color="auto"/>
        <w:right w:val="none" w:sz="0" w:space="0" w:color="auto"/>
      </w:divBdr>
    </w:div>
    <w:div w:id="1635329340">
      <w:bodyDiv w:val="1"/>
      <w:marLeft w:val="0"/>
      <w:marRight w:val="0"/>
      <w:marTop w:val="0"/>
      <w:marBottom w:val="0"/>
      <w:divBdr>
        <w:top w:val="none" w:sz="0" w:space="0" w:color="auto"/>
        <w:left w:val="none" w:sz="0" w:space="0" w:color="auto"/>
        <w:bottom w:val="none" w:sz="0" w:space="0" w:color="auto"/>
        <w:right w:val="none" w:sz="0" w:space="0" w:color="auto"/>
      </w:divBdr>
    </w:div>
    <w:div w:id="1649047914">
      <w:bodyDiv w:val="1"/>
      <w:marLeft w:val="0"/>
      <w:marRight w:val="0"/>
      <w:marTop w:val="0"/>
      <w:marBottom w:val="0"/>
      <w:divBdr>
        <w:top w:val="none" w:sz="0" w:space="0" w:color="auto"/>
        <w:left w:val="none" w:sz="0" w:space="0" w:color="auto"/>
        <w:bottom w:val="none" w:sz="0" w:space="0" w:color="auto"/>
        <w:right w:val="none" w:sz="0" w:space="0" w:color="auto"/>
      </w:divBdr>
    </w:div>
    <w:div w:id="1679506420">
      <w:bodyDiv w:val="1"/>
      <w:marLeft w:val="0"/>
      <w:marRight w:val="0"/>
      <w:marTop w:val="0"/>
      <w:marBottom w:val="0"/>
      <w:divBdr>
        <w:top w:val="none" w:sz="0" w:space="0" w:color="auto"/>
        <w:left w:val="none" w:sz="0" w:space="0" w:color="auto"/>
        <w:bottom w:val="none" w:sz="0" w:space="0" w:color="auto"/>
        <w:right w:val="none" w:sz="0" w:space="0" w:color="auto"/>
      </w:divBdr>
    </w:div>
    <w:div w:id="1811970055">
      <w:bodyDiv w:val="1"/>
      <w:marLeft w:val="0"/>
      <w:marRight w:val="0"/>
      <w:marTop w:val="0"/>
      <w:marBottom w:val="0"/>
      <w:divBdr>
        <w:top w:val="none" w:sz="0" w:space="0" w:color="auto"/>
        <w:left w:val="none" w:sz="0" w:space="0" w:color="auto"/>
        <w:bottom w:val="none" w:sz="0" w:space="0" w:color="auto"/>
        <w:right w:val="none" w:sz="0" w:space="0" w:color="auto"/>
      </w:divBdr>
    </w:div>
    <w:div w:id="1867020090">
      <w:bodyDiv w:val="1"/>
      <w:marLeft w:val="0"/>
      <w:marRight w:val="0"/>
      <w:marTop w:val="0"/>
      <w:marBottom w:val="0"/>
      <w:divBdr>
        <w:top w:val="none" w:sz="0" w:space="0" w:color="auto"/>
        <w:left w:val="none" w:sz="0" w:space="0" w:color="auto"/>
        <w:bottom w:val="none" w:sz="0" w:space="0" w:color="auto"/>
        <w:right w:val="none" w:sz="0" w:space="0" w:color="auto"/>
      </w:divBdr>
    </w:div>
    <w:div w:id="1920863996">
      <w:bodyDiv w:val="1"/>
      <w:marLeft w:val="0"/>
      <w:marRight w:val="0"/>
      <w:marTop w:val="0"/>
      <w:marBottom w:val="0"/>
      <w:divBdr>
        <w:top w:val="none" w:sz="0" w:space="0" w:color="auto"/>
        <w:left w:val="none" w:sz="0" w:space="0" w:color="auto"/>
        <w:bottom w:val="none" w:sz="0" w:space="0" w:color="auto"/>
        <w:right w:val="none" w:sz="0" w:space="0" w:color="auto"/>
      </w:divBdr>
    </w:div>
    <w:div w:id="1925144742">
      <w:bodyDiv w:val="1"/>
      <w:marLeft w:val="0"/>
      <w:marRight w:val="0"/>
      <w:marTop w:val="0"/>
      <w:marBottom w:val="0"/>
      <w:divBdr>
        <w:top w:val="none" w:sz="0" w:space="0" w:color="auto"/>
        <w:left w:val="none" w:sz="0" w:space="0" w:color="auto"/>
        <w:bottom w:val="none" w:sz="0" w:space="0" w:color="auto"/>
        <w:right w:val="none" w:sz="0" w:space="0" w:color="auto"/>
      </w:divBdr>
    </w:div>
    <w:div w:id="1925533531">
      <w:bodyDiv w:val="1"/>
      <w:marLeft w:val="0"/>
      <w:marRight w:val="0"/>
      <w:marTop w:val="0"/>
      <w:marBottom w:val="0"/>
      <w:divBdr>
        <w:top w:val="none" w:sz="0" w:space="0" w:color="auto"/>
        <w:left w:val="none" w:sz="0" w:space="0" w:color="auto"/>
        <w:bottom w:val="none" w:sz="0" w:space="0" w:color="auto"/>
        <w:right w:val="none" w:sz="0" w:space="0" w:color="auto"/>
      </w:divBdr>
    </w:div>
    <w:div w:id="2023630773">
      <w:bodyDiv w:val="1"/>
      <w:marLeft w:val="0"/>
      <w:marRight w:val="0"/>
      <w:marTop w:val="0"/>
      <w:marBottom w:val="0"/>
      <w:divBdr>
        <w:top w:val="none" w:sz="0" w:space="0" w:color="auto"/>
        <w:left w:val="none" w:sz="0" w:space="0" w:color="auto"/>
        <w:bottom w:val="none" w:sz="0" w:space="0" w:color="auto"/>
        <w:right w:val="none" w:sz="0" w:space="0" w:color="auto"/>
      </w:divBdr>
    </w:div>
    <w:div w:id="2053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9A14-E062-4B40-BD41-44FC52B8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12</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Пользователь</cp:lastModifiedBy>
  <cp:revision>13</cp:revision>
  <cp:lastPrinted>2023-03-15T00:43:00Z</cp:lastPrinted>
  <dcterms:created xsi:type="dcterms:W3CDTF">2023-03-05T06:55:00Z</dcterms:created>
  <dcterms:modified xsi:type="dcterms:W3CDTF">2025-09-12T11:30:00Z</dcterms:modified>
</cp:coreProperties>
</file>